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4E2" w:rsidRDefault="00D264E2" w:rsidP="00D264E2">
      <w:pPr>
        <w:jc w:val="center"/>
        <w:rPr>
          <w:sz w:val="36"/>
          <w:szCs w:val="36"/>
          <w:u w:val="single"/>
        </w:rPr>
      </w:pPr>
      <w:proofErr w:type="spellStart"/>
      <w:r w:rsidRPr="00D264E2">
        <w:rPr>
          <w:sz w:val="36"/>
          <w:szCs w:val="36"/>
          <w:u w:val="single"/>
        </w:rPr>
        <w:t>KL-line</w:t>
      </w:r>
      <w:proofErr w:type="spellEnd"/>
      <w:r w:rsidRPr="00D264E2">
        <w:rPr>
          <w:sz w:val="36"/>
          <w:szCs w:val="36"/>
          <w:u w:val="single"/>
        </w:rPr>
        <w:t xml:space="preserve"> адаптер USB</w:t>
      </w:r>
    </w:p>
    <w:p w:rsidR="00D264E2" w:rsidRPr="00D264E2" w:rsidRDefault="00D264E2" w:rsidP="00D26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адаптер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USB,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</w:t>
      </w:r>
      <w:proofErr w:type="spellEnd"/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ноутбуке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паче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D264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нетбуке</w:t>
      </w:r>
      <w:proofErr w:type="spellEnd"/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t>).</w:t>
      </w:r>
      <w:r w:rsidRPr="00D264E2">
        <w:rPr>
          <w:rFonts w:ascii="Britannic Bold" w:eastAsia="Times New Roman" w:hAnsi="Britannic Bold" w:cs="Times New Roman"/>
          <w:sz w:val="24"/>
          <w:szCs w:val="24"/>
          <w:lang w:eastAsia="ru-RU"/>
        </w:rPr>
        <w:br/>
      </w:r>
      <w:r w:rsidRPr="00D264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Схема принципиальная:</w:t>
      </w:r>
    </w:p>
    <w:p w:rsidR="00D264E2" w:rsidRDefault="00D264E2" w:rsidP="00D264E2">
      <w:pPr>
        <w:rPr>
          <w:sz w:val="24"/>
          <w:szCs w:val="24"/>
          <w:u w:val="single"/>
        </w:rPr>
      </w:pPr>
      <w:r>
        <w:rPr>
          <w:noProof/>
          <w:lang w:eastAsia="ru-RU"/>
        </w:rPr>
        <w:drawing>
          <wp:inline distT="0" distB="0" distL="0" distR="0">
            <wp:extent cx="7056120" cy="2358363"/>
            <wp:effectExtent l="19050" t="0" r="0" b="0"/>
            <wp:docPr id="28" name="Рисунок 28" descr="http://radiomaster.com.ua/uploads/posts/2012-10/135054049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adiomaster.com.ua/uploads/posts/2012-10/1350540495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2358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4E2" w:rsidRDefault="00D264E2" w:rsidP="00D264E2">
      <w:pPr>
        <w:rPr>
          <w:b/>
          <w:bCs/>
        </w:rPr>
      </w:pPr>
      <w:r>
        <w:rPr>
          <w:b/>
          <w:bCs/>
        </w:rPr>
        <w:t xml:space="preserve">Плата в </w:t>
      </w:r>
      <w:proofErr w:type="spellStart"/>
      <w:r>
        <w:rPr>
          <w:b/>
          <w:bCs/>
        </w:rPr>
        <w:t>Layote</w:t>
      </w:r>
      <w:proofErr w:type="spellEnd"/>
      <w:r>
        <w:rPr>
          <w:b/>
          <w:bCs/>
        </w:rPr>
        <w:t>:</w:t>
      </w:r>
    </w:p>
    <w:p w:rsidR="00D264E2" w:rsidRDefault="00D264E2" w:rsidP="00D264E2">
      <w:pPr>
        <w:jc w:val="center"/>
        <w:rPr>
          <w:sz w:val="24"/>
          <w:szCs w:val="24"/>
          <w:u w:val="single"/>
        </w:rPr>
      </w:pPr>
      <w:r>
        <w:rPr>
          <w:noProof/>
          <w:lang w:eastAsia="ru-RU"/>
        </w:rPr>
        <w:drawing>
          <wp:inline distT="0" distB="0" distL="0" distR="0">
            <wp:extent cx="5951504" cy="2949775"/>
            <wp:effectExtent l="19050" t="0" r="0" b="0"/>
            <wp:docPr id="31" name="Рисунок 31" descr="http://radiomaster.com.ua/uploads/posts/2012-10/135054048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adiomaster.com.ua/uploads/posts/2012-10/1350540489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859" cy="2953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4E2" w:rsidRDefault="00D264E2" w:rsidP="00D264E2">
      <w:pPr>
        <w:rPr>
          <w:b/>
          <w:bCs/>
        </w:rPr>
      </w:pPr>
      <w:proofErr w:type="spellStart"/>
      <w:r>
        <w:rPr>
          <w:b/>
          <w:bCs/>
        </w:rPr>
        <w:t>Лут</w:t>
      </w:r>
      <w:proofErr w:type="spellEnd"/>
      <w:r>
        <w:rPr>
          <w:b/>
          <w:bCs/>
        </w:rPr>
        <w:t xml:space="preserve"> после травления:</w:t>
      </w:r>
    </w:p>
    <w:p w:rsidR="00D264E2" w:rsidRDefault="00D264E2" w:rsidP="00D264E2">
      <w:pPr>
        <w:jc w:val="center"/>
        <w:rPr>
          <w:sz w:val="24"/>
          <w:szCs w:val="24"/>
          <w:u w:val="single"/>
        </w:rPr>
      </w:pPr>
      <w:r>
        <w:rPr>
          <w:noProof/>
          <w:lang w:eastAsia="ru-RU"/>
        </w:rPr>
        <w:drawing>
          <wp:inline distT="0" distB="0" distL="0" distR="0">
            <wp:extent cx="5331937" cy="2828925"/>
            <wp:effectExtent l="19050" t="0" r="2063" b="0"/>
            <wp:docPr id="34" name="Рисунок 34" descr="http://radiomaster.com.ua/uploads/posts/2012-10/135054049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adiomaster.com.ua/uploads/posts/2012-10/1350540497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402" cy="282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4E2" w:rsidRPr="00D264E2" w:rsidRDefault="00D264E2" w:rsidP="00D264E2">
      <w:pPr>
        <w:pStyle w:val="a6"/>
        <w:numPr>
          <w:ilvl w:val="0"/>
          <w:numId w:val="3"/>
        </w:numPr>
        <w:rPr>
          <w:rFonts w:ascii="Britannic Bold" w:hAnsi="Britannic Bold"/>
        </w:rPr>
      </w:pPr>
      <w:r w:rsidRPr="00D264E2">
        <w:rPr>
          <w:rFonts w:ascii="Britannic Bold" w:hAnsi="Britannic Bold"/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-37465</wp:posOffset>
            </wp:positionV>
            <wp:extent cx="3371850" cy="2466975"/>
            <wp:effectExtent l="19050" t="0" r="0" b="0"/>
            <wp:wrapTight wrapText="bothSides">
              <wp:wrapPolygon edited="0">
                <wp:start x="-122" y="0"/>
                <wp:lineTo x="-122" y="21517"/>
                <wp:lineTo x="21600" y="21517"/>
                <wp:lineTo x="21600" y="0"/>
                <wp:lineTo x="-122" y="0"/>
              </wp:wrapPolygon>
            </wp:wrapTight>
            <wp:docPr id="46" name="Рисунок 46" descr="C:\Downloads\Архивы\KL-Line адаптер\1350540509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wnloads\Архивы\KL-Line адаптер\1350540509_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64E2">
        <w:t>Собираем</w:t>
      </w:r>
      <w:r w:rsidRPr="00D264E2">
        <w:rPr>
          <w:rFonts w:ascii="Britannic Bold" w:hAnsi="Britannic Bold"/>
        </w:rPr>
        <w:t xml:space="preserve"> </w:t>
      </w:r>
      <w:r w:rsidRPr="00D264E2">
        <w:t>согласно</w:t>
      </w:r>
      <w:r w:rsidRPr="00D264E2">
        <w:rPr>
          <w:rFonts w:ascii="Britannic Bold" w:hAnsi="Britannic Bold"/>
        </w:rPr>
        <w:t xml:space="preserve"> </w:t>
      </w:r>
      <w:r w:rsidRPr="00D264E2">
        <w:t>принципиальной</w:t>
      </w:r>
      <w:r w:rsidRPr="00D264E2">
        <w:rPr>
          <w:rFonts w:ascii="Britannic Bold" w:hAnsi="Britannic Bold"/>
        </w:rPr>
        <w:t xml:space="preserve"> </w:t>
      </w:r>
      <w:r w:rsidRPr="00D264E2">
        <w:t>схем</w:t>
      </w:r>
      <w:proofErr w:type="gramStart"/>
      <w:r w:rsidRPr="00D264E2">
        <w:t>е</w:t>
      </w:r>
      <w:r w:rsidRPr="00D264E2">
        <w:rPr>
          <w:rFonts w:ascii="Britannic Bold" w:hAnsi="Britannic Bold"/>
        </w:rPr>
        <w:t>(</w:t>
      </w:r>
      <w:proofErr w:type="gramEnd"/>
      <w:r w:rsidRPr="00D264E2">
        <w:t>пока</w:t>
      </w:r>
      <w:r w:rsidRPr="00D264E2">
        <w:rPr>
          <w:rFonts w:ascii="Britannic Bold" w:hAnsi="Britannic Bold"/>
        </w:rPr>
        <w:t xml:space="preserve"> </w:t>
      </w:r>
      <w:r w:rsidRPr="00D264E2">
        <w:t>без</w:t>
      </w:r>
      <w:r w:rsidRPr="00D264E2">
        <w:rPr>
          <w:rFonts w:ascii="Britannic Bold" w:hAnsi="Britannic Bold"/>
        </w:rPr>
        <w:t xml:space="preserve"> L9637D), </w:t>
      </w:r>
      <w:r w:rsidRPr="00D264E2">
        <w:t>разброс</w:t>
      </w:r>
      <w:r w:rsidRPr="00D264E2">
        <w:rPr>
          <w:rFonts w:ascii="Britannic Bold" w:hAnsi="Britannic Bold"/>
        </w:rPr>
        <w:t xml:space="preserve"> </w:t>
      </w:r>
      <w:r w:rsidRPr="00D264E2">
        <w:t>номиналов</w:t>
      </w:r>
      <w:r w:rsidRPr="00D264E2">
        <w:rPr>
          <w:rFonts w:ascii="Britannic Bold" w:hAnsi="Britannic Bold"/>
        </w:rPr>
        <w:t xml:space="preserve"> </w:t>
      </w:r>
      <w:r w:rsidRPr="00D264E2">
        <w:t>резисторов</w:t>
      </w:r>
      <w:r w:rsidRPr="00D264E2">
        <w:rPr>
          <w:rFonts w:ascii="Britannic Bold" w:hAnsi="Britannic Bold"/>
        </w:rPr>
        <w:t xml:space="preserve"> </w:t>
      </w:r>
      <w:r w:rsidRPr="00D264E2">
        <w:t>не</w:t>
      </w:r>
      <w:r w:rsidRPr="00D264E2">
        <w:rPr>
          <w:rFonts w:ascii="Britannic Bold" w:hAnsi="Britannic Bold"/>
        </w:rPr>
        <w:t xml:space="preserve"> </w:t>
      </w:r>
      <w:r w:rsidRPr="00D264E2">
        <w:t>принципиален</w:t>
      </w:r>
      <w:r w:rsidRPr="00D264E2">
        <w:rPr>
          <w:rFonts w:ascii="Britannic Bold" w:hAnsi="Britannic Bold"/>
        </w:rPr>
        <w:t xml:space="preserve"> +-20-30% , </w:t>
      </w:r>
      <w:r w:rsidRPr="00D264E2">
        <w:t>следим</w:t>
      </w:r>
      <w:r w:rsidRPr="00D264E2">
        <w:rPr>
          <w:rFonts w:ascii="Britannic Bold" w:hAnsi="Britannic Bold"/>
        </w:rPr>
        <w:t xml:space="preserve"> </w:t>
      </w:r>
      <w:r w:rsidRPr="00D264E2">
        <w:t>за</w:t>
      </w:r>
      <w:r w:rsidRPr="00D264E2">
        <w:rPr>
          <w:rFonts w:ascii="Britannic Bold" w:hAnsi="Britannic Bold"/>
        </w:rPr>
        <w:t xml:space="preserve"> </w:t>
      </w:r>
      <w:r w:rsidRPr="00D264E2">
        <w:t>про</w:t>
      </w:r>
      <w:r w:rsidRPr="00D264E2">
        <w:rPr>
          <w:rFonts w:ascii="Britannic Bold" w:hAnsi="Britannic Bold"/>
        </w:rPr>
        <w:t xml:space="preserve"> </w:t>
      </w:r>
      <w:r w:rsidRPr="00D264E2">
        <w:t>пайкой</w:t>
      </w:r>
      <w:r w:rsidRPr="00D264E2">
        <w:rPr>
          <w:rFonts w:ascii="Britannic Bold" w:hAnsi="Britannic Bold"/>
        </w:rPr>
        <w:t xml:space="preserve"> </w:t>
      </w:r>
      <w:r w:rsidRPr="00D264E2">
        <w:t>всех</w:t>
      </w:r>
      <w:r w:rsidRPr="00D264E2">
        <w:rPr>
          <w:rFonts w:ascii="Britannic Bold" w:hAnsi="Britannic Bold"/>
        </w:rPr>
        <w:t xml:space="preserve"> </w:t>
      </w:r>
      <w:r w:rsidRPr="00D264E2">
        <w:t>ног</w:t>
      </w:r>
      <w:r w:rsidRPr="00D264E2">
        <w:rPr>
          <w:rFonts w:ascii="Britannic Bold" w:hAnsi="Britannic Bold"/>
        </w:rPr>
        <w:t xml:space="preserve"> FT232RL, </w:t>
      </w:r>
      <w:r w:rsidRPr="00D264E2">
        <w:t>все</w:t>
      </w:r>
      <w:r w:rsidRPr="00D264E2">
        <w:rPr>
          <w:rFonts w:ascii="Britannic Bold" w:hAnsi="Britannic Bold"/>
        </w:rPr>
        <w:t xml:space="preserve"> </w:t>
      </w:r>
      <w:r w:rsidRPr="00D264E2">
        <w:t>проверяем</w:t>
      </w:r>
      <w:r w:rsidRPr="00D264E2">
        <w:rPr>
          <w:rFonts w:ascii="Britannic Bold" w:hAnsi="Britannic Bold"/>
        </w:rPr>
        <w:t xml:space="preserve"> </w:t>
      </w:r>
      <w:r w:rsidRPr="00D264E2">
        <w:t>про</w:t>
      </w:r>
      <w:r w:rsidRPr="00D264E2">
        <w:rPr>
          <w:rFonts w:ascii="Britannic Bold" w:hAnsi="Britannic Bold"/>
        </w:rPr>
        <w:t xml:space="preserve"> </w:t>
      </w:r>
      <w:r w:rsidRPr="00D264E2">
        <w:t>звонкой</w:t>
      </w:r>
      <w:r w:rsidRPr="00D264E2">
        <w:rPr>
          <w:rFonts w:ascii="Britannic Bold" w:hAnsi="Britannic Bold"/>
        </w:rPr>
        <w:t xml:space="preserve"> </w:t>
      </w:r>
      <w:r w:rsidRPr="00D264E2">
        <w:t>на</w:t>
      </w:r>
      <w:r w:rsidRPr="00D264E2">
        <w:rPr>
          <w:rFonts w:ascii="Britannic Bold" w:hAnsi="Britannic Bold"/>
        </w:rPr>
        <w:t xml:space="preserve"> </w:t>
      </w:r>
      <w:r w:rsidRPr="00D264E2">
        <w:t>коротыши</w:t>
      </w:r>
      <w:r w:rsidRPr="00D264E2">
        <w:rPr>
          <w:rFonts w:ascii="Britannic Bold" w:hAnsi="Britannic Bold"/>
        </w:rPr>
        <w:t xml:space="preserve">. </w:t>
      </w:r>
      <w:r w:rsidRPr="00D264E2">
        <w:t>Собрали</w:t>
      </w:r>
      <w:r w:rsidRPr="00D264E2">
        <w:rPr>
          <w:rFonts w:ascii="Britannic Bold" w:hAnsi="Britannic Bold"/>
        </w:rPr>
        <w:t xml:space="preserve">. </w:t>
      </w:r>
      <w:r w:rsidRPr="00D264E2">
        <w:rPr>
          <w:rFonts w:ascii="Britannic Bold" w:hAnsi="Britannic Bold"/>
        </w:rPr>
        <w:br/>
      </w:r>
      <w:r w:rsidRPr="00D264E2">
        <w:t>Загружаем</w:t>
      </w:r>
      <w:r w:rsidRPr="00D264E2">
        <w:rPr>
          <w:rFonts w:ascii="Britannic Bold" w:hAnsi="Britannic Bold"/>
        </w:rPr>
        <w:t xml:space="preserve"> </w:t>
      </w:r>
      <w:r w:rsidRPr="00D264E2">
        <w:t>драйвер</w:t>
      </w:r>
      <w:r w:rsidRPr="00D264E2">
        <w:rPr>
          <w:rFonts w:ascii="Britannic Bold" w:hAnsi="Britannic Bold"/>
        </w:rPr>
        <w:t xml:space="preserve"> FT232RL, </w:t>
      </w:r>
      <w:r w:rsidRPr="00D264E2">
        <w:t>подключаем</w:t>
      </w:r>
      <w:r w:rsidRPr="00D264E2">
        <w:rPr>
          <w:rFonts w:ascii="Britannic Bold" w:hAnsi="Britannic Bold"/>
        </w:rPr>
        <w:t xml:space="preserve"> </w:t>
      </w:r>
      <w:r w:rsidRPr="00D264E2">
        <w:t>к</w:t>
      </w:r>
      <w:r w:rsidRPr="00D264E2">
        <w:rPr>
          <w:rFonts w:ascii="Britannic Bold" w:hAnsi="Britannic Bold"/>
        </w:rPr>
        <w:t xml:space="preserve"> USB </w:t>
      </w:r>
      <w:r w:rsidRPr="00D264E2">
        <w:t>система</w:t>
      </w:r>
      <w:r w:rsidRPr="00D264E2">
        <w:rPr>
          <w:rFonts w:ascii="Britannic Bold" w:hAnsi="Britannic Bold"/>
        </w:rPr>
        <w:t xml:space="preserve"> </w:t>
      </w:r>
      <w:r w:rsidRPr="00D264E2">
        <w:t>находит</w:t>
      </w:r>
      <w:r w:rsidRPr="00D264E2">
        <w:rPr>
          <w:rFonts w:ascii="Britannic Bold" w:hAnsi="Britannic Bold"/>
        </w:rPr>
        <w:t xml:space="preserve"> </w:t>
      </w:r>
      <w:r w:rsidRPr="00D264E2">
        <w:t>наш</w:t>
      </w:r>
      <w:r w:rsidRPr="00D264E2">
        <w:rPr>
          <w:rFonts w:ascii="Britannic Bold" w:hAnsi="Britannic Bold"/>
        </w:rPr>
        <w:t xml:space="preserve"> </w:t>
      </w:r>
      <w:proofErr w:type="spellStart"/>
      <w:r w:rsidRPr="00D264E2">
        <w:t>Девайс</w:t>
      </w:r>
      <w:proofErr w:type="spellEnd"/>
      <w:r w:rsidRPr="00D264E2">
        <w:rPr>
          <w:rFonts w:ascii="Britannic Bold" w:hAnsi="Britannic Bold"/>
        </w:rPr>
        <w:t xml:space="preserve">, </w:t>
      </w:r>
      <w:r w:rsidRPr="00D264E2">
        <w:t>далее</w:t>
      </w:r>
      <w:r w:rsidRPr="00D264E2">
        <w:rPr>
          <w:rFonts w:ascii="Britannic Bold" w:hAnsi="Britannic Bold"/>
        </w:rPr>
        <w:t xml:space="preserve"> </w:t>
      </w:r>
      <w:r w:rsidRPr="00D264E2">
        <w:t>через</w:t>
      </w:r>
      <w:r w:rsidRPr="00D264E2">
        <w:rPr>
          <w:rFonts w:ascii="Britannic Bold" w:hAnsi="Britannic Bold"/>
        </w:rPr>
        <w:t xml:space="preserve"> </w:t>
      </w:r>
      <w:r w:rsidRPr="00D264E2">
        <w:t>меню</w:t>
      </w:r>
      <w:r w:rsidRPr="00D264E2">
        <w:rPr>
          <w:rFonts w:ascii="Britannic Bold" w:hAnsi="Britannic Bold"/>
        </w:rPr>
        <w:t xml:space="preserve"> </w:t>
      </w:r>
      <w:r w:rsidRPr="00D264E2">
        <w:t>Пуск</w:t>
      </w:r>
      <w:r w:rsidRPr="00D264E2">
        <w:rPr>
          <w:rFonts w:ascii="Britannic Bold" w:hAnsi="Britannic Bold"/>
        </w:rPr>
        <w:t>-</w:t>
      </w:r>
      <w:r w:rsidRPr="00D264E2">
        <w:t>Панель</w:t>
      </w:r>
      <w:r w:rsidRPr="00D264E2">
        <w:rPr>
          <w:rFonts w:ascii="Britannic Bold" w:hAnsi="Britannic Bold"/>
        </w:rPr>
        <w:t xml:space="preserve"> </w:t>
      </w:r>
      <w:proofErr w:type="spellStart"/>
      <w:r w:rsidRPr="00D264E2">
        <w:t>управления</w:t>
      </w:r>
      <w:r w:rsidRPr="00D264E2">
        <w:rPr>
          <w:rFonts w:ascii="Britannic Bold" w:hAnsi="Britannic Bold"/>
        </w:rPr>
        <w:t>-</w:t>
      </w:r>
      <w:r w:rsidRPr="00D264E2">
        <w:t>Устойства</w:t>
      </w:r>
      <w:proofErr w:type="spellEnd"/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принтеры</w:t>
      </w:r>
      <w:r w:rsidRPr="00D264E2">
        <w:rPr>
          <w:rFonts w:ascii="Britannic Bold" w:hAnsi="Britannic Bold"/>
        </w:rPr>
        <w:t xml:space="preserve"> </w:t>
      </w:r>
      <w:r w:rsidRPr="00D264E2">
        <w:t>находим</w:t>
      </w:r>
      <w:r w:rsidRPr="00D264E2">
        <w:rPr>
          <w:rFonts w:ascii="Britannic Bold" w:hAnsi="Britannic Bold"/>
        </w:rPr>
        <w:t xml:space="preserve"> </w:t>
      </w:r>
      <w:r w:rsidRPr="00D264E2">
        <w:t>наш</w:t>
      </w:r>
      <w:r w:rsidRPr="00D264E2">
        <w:rPr>
          <w:rFonts w:ascii="Britannic Bold" w:hAnsi="Britannic Bold"/>
        </w:rPr>
        <w:t xml:space="preserve"> </w:t>
      </w:r>
      <w:r w:rsidRPr="00D264E2">
        <w:t>прибор</w:t>
      </w:r>
      <w:r w:rsidRPr="00D264E2">
        <w:rPr>
          <w:rFonts w:ascii="Britannic Bold" w:hAnsi="Britannic Bold"/>
        </w:rPr>
        <w:t xml:space="preserve"> (</w:t>
      </w:r>
      <w:r w:rsidRPr="00D264E2">
        <w:t>в</w:t>
      </w:r>
      <w:r w:rsidRPr="00D264E2">
        <w:rPr>
          <w:rFonts w:ascii="Britannic Bold" w:hAnsi="Britannic Bold"/>
        </w:rPr>
        <w:t xml:space="preserve"> </w:t>
      </w:r>
      <w:r w:rsidRPr="00D264E2">
        <w:t>свойствах</w:t>
      </w:r>
      <w:r w:rsidRPr="00D264E2">
        <w:rPr>
          <w:rFonts w:ascii="Britannic Bold" w:hAnsi="Britannic Bold"/>
        </w:rPr>
        <w:t xml:space="preserve"> </w:t>
      </w:r>
      <w:r w:rsidRPr="00D264E2">
        <w:t>ставим</w:t>
      </w:r>
      <w:r w:rsidRPr="00D264E2">
        <w:rPr>
          <w:rFonts w:ascii="Britannic Bold" w:hAnsi="Britannic Bold"/>
        </w:rPr>
        <w:t xml:space="preserve"> </w:t>
      </w:r>
      <w:r w:rsidRPr="00D264E2">
        <w:t>Сом</w:t>
      </w:r>
      <w:r w:rsidRPr="00D264E2">
        <w:rPr>
          <w:rFonts w:ascii="Britannic Bold" w:hAnsi="Britannic Bold"/>
        </w:rPr>
        <w:t xml:space="preserve"> 1-3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сохраняем</w:t>
      </w:r>
      <w:r w:rsidRPr="00D264E2">
        <w:rPr>
          <w:rFonts w:ascii="Britannic Bold" w:hAnsi="Britannic Bold"/>
        </w:rPr>
        <w:t xml:space="preserve"> </w:t>
      </w:r>
      <w:r w:rsidRPr="00D264E2">
        <w:t>настройки</w:t>
      </w:r>
      <w:r w:rsidRPr="00D264E2">
        <w:rPr>
          <w:rFonts w:ascii="Britannic Bold" w:hAnsi="Britannic Bold"/>
        </w:rPr>
        <w:t xml:space="preserve">) </w:t>
      </w:r>
      <w:proofErr w:type="gramStart"/>
      <w:r w:rsidRPr="00D264E2">
        <w:t>убеждаемся</w:t>
      </w:r>
      <w:proofErr w:type="gramEnd"/>
      <w:r w:rsidRPr="00D264E2">
        <w:rPr>
          <w:rFonts w:ascii="Britannic Bold" w:hAnsi="Britannic Bold"/>
        </w:rPr>
        <w:t xml:space="preserve"> </w:t>
      </w:r>
      <w:r w:rsidRPr="00D264E2">
        <w:t>что</w:t>
      </w:r>
      <w:r w:rsidRPr="00D264E2">
        <w:rPr>
          <w:rFonts w:ascii="Britannic Bold" w:hAnsi="Britannic Bold"/>
        </w:rPr>
        <w:t xml:space="preserve"> </w:t>
      </w:r>
      <w:r w:rsidRPr="00D264E2">
        <w:t>прибор</w:t>
      </w:r>
      <w:r w:rsidRPr="00D264E2">
        <w:rPr>
          <w:rFonts w:ascii="Britannic Bold" w:hAnsi="Britannic Bold"/>
        </w:rPr>
        <w:t xml:space="preserve"> </w:t>
      </w:r>
      <w:r w:rsidRPr="00D264E2">
        <w:t>найден</w:t>
      </w:r>
      <w:r w:rsidRPr="00D264E2">
        <w:rPr>
          <w:rFonts w:ascii="Britannic Bold" w:hAnsi="Britannic Bold"/>
        </w:rPr>
        <w:t xml:space="preserve"> </w:t>
      </w:r>
      <w:proofErr w:type="spellStart"/>
      <w:r w:rsidRPr="00D264E2">
        <w:t>софтина</w:t>
      </w:r>
      <w:proofErr w:type="spellEnd"/>
      <w:r w:rsidRPr="00D264E2">
        <w:rPr>
          <w:rFonts w:ascii="Britannic Bold" w:hAnsi="Britannic Bold"/>
        </w:rPr>
        <w:t xml:space="preserve"> </w:t>
      </w:r>
      <w:r w:rsidRPr="00D264E2">
        <w:t>на</w:t>
      </w:r>
      <w:r w:rsidRPr="00D264E2">
        <w:rPr>
          <w:rFonts w:ascii="Britannic Bold" w:hAnsi="Britannic Bold"/>
        </w:rPr>
        <w:t xml:space="preserve"> </w:t>
      </w:r>
      <w:r w:rsidRPr="00D264E2">
        <w:t>него</w:t>
      </w:r>
      <w:r w:rsidRPr="00D264E2">
        <w:rPr>
          <w:rFonts w:ascii="Britannic Bold" w:hAnsi="Britannic Bold"/>
        </w:rPr>
        <w:t xml:space="preserve"> </w:t>
      </w:r>
      <w:r w:rsidRPr="00D264E2">
        <w:t>тоже</w:t>
      </w:r>
      <w:r w:rsidRPr="00D264E2">
        <w:rPr>
          <w:rFonts w:ascii="Britannic Bold" w:hAnsi="Britannic Bold"/>
        </w:rPr>
        <w:t xml:space="preserve">. </w:t>
      </w:r>
    </w:p>
    <w:p w:rsidR="00D264E2" w:rsidRPr="00D264E2" w:rsidRDefault="00D264E2" w:rsidP="00D264E2">
      <w:pPr>
        <w:pStyle w:val="a6"/>
        <w:numPr>
          <w:ilvl w:val="0"/>
          <w:numId w:val="3"/>
        </w:numPr>
        <w:rPr>
          <w:rFonts w:ascii="Britannic Bold" w:hAnsi="Britannic Bold"/>
        </w:rPr>
      </w:pPr>
      <w:r w:rsidRPr="00D264E2">
        <w:t>Открываем</w:t>
      </w:r>
      <w:r w:rsidRPr="00D264E2">
        <w:rPr>
          <w:rFonts w:ascii="Britannic Bold" w:hAnsi="Britannic Bold"/>
        </w:rPr>
        <w:t xml:space="preserve"> </w:t>
      </w:r>
      <w:proofErr w:type="spellStart"/>
      <w:r w:rsidRPr="00D264E2">
        <w:t>файлик</w:t>
      </w:r>
      <w:proofErr w:type="spellEnd"/>
      <w:r w:rsidRPr="00D264E2">
        <w:rPr>
          <w:rFonts w:ascii="Britannic Bold" w:hAnsi="Britannic Bold"/>
        </w:rPr>
        <w:t xml:space="preserve"> </w:t>
      </w:r>
      <w:r w:rsidRPr="00D264E2">
        <w:t>с</w:t>
      </w:r>
      <w:r w:rsidRPr="00D264E2">
        <w:rPr>
          <w:rFonts w:ascii="Britannic Bold" w:hAnsi="Britannic Bold"/>
        </w:rPr>
        <w:t xml:space="preserve"> </w:t>
      </w:r>
      <w:r w:rsidRPr="00D264E2">
        <w:t>программкой</w:t>
      </w:r>
      <w:r w:rsidRPr="00D264E2">
        <w:rPr>
          <w:rFonts w:ascii="Britannic Bold" w:hAnsi="Britannic Bold"/>
        </w:rPr>
        <w:t xml:space="preserve"> </w:t>
      </w:r>
      <w:proofErr w:type="spellStart"/>
      <w:r w:rsidRPr="00D264E2">
        <w:t>Тестилка</w:t>
      </w:r>
      <w:proofErr w:type="spellEnd"/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запускаем</w:t>
      </w:r>
      <w:r>
        <w:t>, -</w:t>
      </w:r>
    </w:p>
    <w:p w:rsidR="00D264E2" w:rsidRPr="00D264E2" w:rsidRDefault="00D264E2" w:rsidP="00D264E2">
      <w:pPr>
        <w:pStyle w:val="a6"/>
        <w:ind w:left="0"/>
        <w:rPr>
          <w:rFonts w:ascii="Britannic Bold" w:hAnsi="Britannic Bold"/>
        </w:rPr>
      </w:pPr>
      <w:r w:rsidRPr="00D264E2">
        <w:t>выбираем</w:t>
      </w:r>
      <w:r w:rsidRPr="00D264E2">
        <w:rPr>
          <w:rFonts w:ascii="Britannic Bold" w:hAnsi="Britannic Bold"/>
        </w:rPr>
        <w:t xml:space="preserve"> </w:t>
      </w:r>
      <w:r w:rsidRPr="00D264E2">
        <w:t>наш</w:t>
      </w:r>
      <w:r w:rsidRPr="00D264E2">
        <w:rPr>
          <w:rFonts w:ascii="Britannic Bold" w:hAnsi="Britannic Bold"/>
        </w:rPr>
        <w:t xml:space="preserve"> </w:t>
      </w:r>
      <w:r w:rsidRPr="00D264E2">
        <w:t>порт</w:t>
      </w:r>
      <w:r w:rsidRPr="00D264E2">
        <w:rPr>
          <w:rFonts w:ascii="Britannic Bold" w:hAnsi="Britannic Bold"/>
        </w:rPr>
        <w:t xml:space="preserve"> (</w:t>
      </w:r>
      <w:r w:rsidRPr="00D264E2">
        <w:t>Сом</w:t>
      </w:r>
      <w:r w:rsidRPr="00D264E2">
        <w:rPr>
          <w:rFonts w:ascii="Britannic Bold" w:hAnsi="Britannic Bold"/>
        </w:rPr>
        <w:t xml:space="preserve"> 1-3)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тыкаем</w:t>
      </w:r>
      <w:r w:rsidRPr="00D264E2">
        <w:rPr>
          <w:rFonts w:ascii="Britannic Bold" w:hAnsi="Britannic Bold"/>
        </w:rPr>
        <w:t xml:space="preserve"> </w:t>
      </w:r>
      <w:r w:rsidRPr="00D264E2">
        <w:t>по</w:t>
      </w:r>
      <w:r w:rsidRPr="00D264E2">
        <w:rPr>
          <w:rFonts w:ascii="Britannic Bold" w:hAnsi="Britannic Bold"/>
        </w:rPr>
        <w:t xml:space="preserve"> </w:t>
      </w:r>
      <w:r w:rsidRPr="00D264E2">
        <w:t>кнопочке</w:t>
      </w:r>
      <w:r w:rsidRPr="00D264E2">
        <w:rPr>
          <w:rFonts w:ascii="Britannic Bold" w:hAnsi="Britannic Bold"/>
        </w:rPr>
        <w:t xml:space="preserve"> </w:t>
      </w:r>
      <w:r w:rsidRPr="00D264E2">
        <w:t>ТХ</w:t>
      </w:r>
      <w:r w:rsidRPr="00D264E2">
        <w:rPr>
          <w:rFonts w:ascii="Britannic Bold" w:hAnsi="Britannic Bold"/>
        </w:rPr>
        <w:t xml:space="preserve"> </w:t>
      </w:r>
      <w:r w:rsidRPr="00D264E2">
        <w:t>наблюдаем</w:t>
      </w:r>
      <w:r w:rsidRPr="00D264E2">
        <w:rPr>
          <w:rFonts w:ascii="Britannic Bold" w:hAnsi="Britannic Bold"/>
        </w:rPr>
        <w:t xml:space="preserve"> </w:t>
      </w:r>
      <w:r w:rsidRPr="00D264E2">
        <w:t>моргание</w:t>
      </w:r>
      <w:r w:rsidRPr="00D264E2">
        <w:rPr>
          <w:rFonts w:ascii="Britannic Bold" w:hAnsi="Britannic Bold"/>
        </w:rPr>
        <w:t xml:space="preserve"> </w:t>
      </w:r>
      <w:r w:rsidRPr="00D264E2">
        <w:t>светодиода</w:t>
      </w:r>
      <w:r w:rsidRPr="00D264E2">
        <w:rPr>
          <w:rFonts w:ascii="Britannic Bold" w:hAnsi="Britannic Bold"/>
        </w:rPr>
        <w:t xml:space="preserve"> D1(D2 </w:t>
      </w:r>
      <w:r w:rsidRPr="00D264E2">
        <w:t>не</w:t>
      </w:r>
      <w:r w:rsidRPr="00D264E2">
        <w:rPr>
          <w:rFonts w:ascii="Britannic Bold" w:hAnsi="Britannic Bold"/>
        </w:rPr>
        <w:t xml:space="preserve"> </w:t>
      </w:r>
      <w:r w:rsidRPr="00D264E2">
        <w:t>горит</w:t>
      </w:r>
      <w:r w:rsidRPr="00D264E2">
        <w:rPr>
          <w:rFonts w:ascii="Britannic Bold" w:hAnsi="Britannic Bold"/>
        </w:rPr>
        <w:t xml:space="preserve">) </w:t>
      </w:r>
      <w:r w:rsidRPr="00D264E2">
        <w:t>если</w:t>
      </w:r>
      <w:r w:rsidRPr="00D264E2">
        <w:rPr>
          <w:rFonts w:ascii="Britannic Bold" w:hAnsi="Britannic Bold"/>
        </w:rPr>
        <w:t xml:space="preserve"> </w:t>
      </w:r>
      <w:r w:rsidRPr="00D264E2">
        <w:t>не</w:t>
      </w:r>
      <w:r w:rsidRPr="00D264E2">
        <w:rPr>
          <w:rFonts w:ascii="Britannic Bold" w:hAnsi="Britannic Bold"/>
        </w:rPr>
        <w:t xml:space="preserve"> </w:t>
      </w:r>
      <w:r w:rsidRPr="00D264E2">
        <w:t>моргает</w:t>
      </w:r>
      <w:r w:rsidRPr="00D264E2">
        <w:rPr>
          <w:rFonts w:ascii="Britannic Bold" w:hAnsi="Britannic Bold"/>
        </w:rPr>
        <w:t xml:space="preserve">, </w:t>
      </w:r>
      <w:r w:rsidRPr="00D264E2">
        <w:t>проверяем</w:t>
      </w:r>
      <w:r w:rsidRPr="00D264E2">
        <w:rPr>
          <w:rFonts w:ascii="Britannic Bold" w:hAnsi="Britannic Bold"/>
        </w:rPr>
        <w:t xml:space="preserve"> </w:t>
      </w:r>
      <w:r w:rsidRPr="00D264E2">
        <w:t>на</w:t>
      </w:r>
      <w:r w:rsidRPr="00D264E2">
        <w:rPr>
          <w:rFonts w:ascii="Britannic Bold" w:hAnsi="Britannic Bold"/>
        </w:rPr>
        <w:t xml:space="preserve"> </w:t>
      </w:r>
      <w:r w:rsidRPr="00D264E2">
        <w:t>коротыши</w:t>
      </w:r>
      <w:r w:rsidRPr="00D264E2">
        <w:rPr>
          <w:rFonts w:ascii="Britannic Bold" w:hAnsi="Britannic Bold"/>
        </w:rPr>
        <w:t xml:space="preserve"> </w:t>
      </w:r>
      <w:r w:rsidRPr="00D264E2">
        <w:t>или</w:t>
      </w:r>
      <w:r w:rsidRPr="00D264E2">
        <w:rPr>
          <w:rFonts w:ascii="Britannic Bold" w:hAnsi="Britannic Bold"/>
        </w:rPr>
        <w:t xml:space="preserve"> </w:t>
      </w:r>
      <w:r w:rsidRPr="00D264E2">
        <w:t>уменьшаем</w:t>
      </w:r>
      <w:r w:rsidRPr="00D264E2">
        <w:rPr>
          <w:rFonts w:ascii="Britannic Bold" w:hAnsi="Britannic Bold"/>
        </w:rPr>
        <w:t xml:space="preserve"> </w:t>
      </w:r>
      <w:r w:rsidRPr="00D264E2">
        <w:t>сопротивление</w:t>
      </w:r>
      <w:r w:rsidRPr="00D264E2">
        <w:rPr>
          <w:rFonts w:ascii="Britannic Bold" w:hAnsi="Britannic Bold"/>
        </w:rPr>
        <w:t xml:space="preserve"> R1,</w:t>
      </w:r>
      <w:r w:rsidRPr="00D264E2">
        <w:t>ну</w:t>
      </w:r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R2 </w:t>
      </w:r>
      <w:r w:rsidRPr="00D264E2">
        <w:t>соответственн</w:t>
      </w:r>
      <w:proofErr w:type="gramStart"/>
      <w:r w:rsidRPr="00D264E2">
        <w:t>о</w:t>
      </w:r>
      <w:r w:rsidRPr="00D264E2">
        <w:rPr>
          <w:rFonts w:ascii="Britannic Bold" w:hAnsi="Britannic Bold"/>
        </w:rPr>
        <w:t>(</w:t>
      </w:r>
      <w:proofErr w:type="gramEnd"/>
      <w:r w:rsidRPr="00D264E2">
        <w:rPr>
          <w:rFonts w:ascii="Britannic Bold" w:hAnsi="Britannic Bold"/>
        </w:rPr>
        <w:t xml:space="preserve"> </w:t>
      </w:r>
      <w:r w:rsidRPr="00D264E2">
        <w:t>у</w:t>
      </w:r>
      <w:r w:rsidRPr="00D264E2">
        <w:rPr>
          <w:rFonts w:ascii="Britannic Bold" w:hAnsi="Britannic Bold"/>
        </w:rPr>
        <w:t xml:space="preserve"> </w:t>
      </w:r>
      <w:r w:rsidRPr="00D264E2">
        <w:t>меня</w:t>
      </w:r>
      <w:r w:rsidRPr="00D264E2">
        <w:rPr>
          <w:rFonts w:ascii="Britannic Bold" w:hAnsi="Britannic Bold"/>
        </w:rPr>
        <w:t xml:space="preserve"> 200 </w:t>
      </w:r>
      <w:r w:rsidRPr="00D264E2">
        <w:t>Ом</w:t>
      </w:r>
      <w:r w:rsidRPr="00D264E2">
        <w:rPr>
          <w:rFonts w:ascii="Britannic Bold" w:hAnsi="Britannic Bold"/>
        </w:rPr>
        <w:t xml:space="preserve">). </w:t>
      </w:r>
      <w:r w:rsidRPr="00D264E2">
        <w:t>Поморгали</w:t>
      </w:r>
      <w:r w:rsidRPr="00D264E2">
        <w:rPr>
          <w:rFonts w:ascii="Britannic Bold" w:hAnsi="Britannic Bold"/>
        </w:rPr>
        <w:t xml:space="preserve">. </w:t>
      </w:r>
      <w:r w:rsidRPr="00D264E2">
        <w:rPr>
          <w:rFonts w:ascii="Britannic Bold" w:hAnsi="Britannic Bold"/>
          <w:noProof/>
          <w:lang w:eastAsia="ru-RU"/>
        </w:rPr>
        <w:drawing>
          <wp:inline distT="0" distB="0" distL="0" distR="0">
            <wp:extent cx="190500" cy="190500"/>
            <wp:effectExtent l="0" t="0" r="0" b="0"/>
            <wp:docPr id="47" name="Рисунок 47" descr="l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lol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64E2">
        <w:rPr>
          <w:rFonts w:ascii="Britannic Bold" w:hAnsi="Britannic Bold"/>
        </w:rPr>
        <w:br/>
        <w:t xml:space="preserve">3. </w:t>
      </w:r>
      <w:r w:rsidRPr="00D264E2">
        <w:t>Впаиваем</w:t>
      </w:r>
      <w:r w:rsidRPr="00D264E2">
        <w:rPr>
          <w:rFonts w:ascii="Britannic Bold" w:hAnsi="Britannic Bold"/>
        </w:rPr>
        <w:t xml:space="preserve"> L9637D( </w:t>
      </w:r>
      <w:r w:rsidRPr="00D264E2">
        <w:t>точка</w:t>
      </w:r>
      <w:r w:rsidRPr="00D264E2">
        <w:rPr>
          <w:rFonts w:ascii="Britannic Bold" w:hAnsi="Britannic Bold"/>
        </w:rPr>
        <w:t xml:space="preserve"> </w:t>
      </w:r>
      <w:r w:rsidRPr="00D264E2">
        <w:t>слева</w:t>
      </w:r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внизу</w:t>
      </w:r>
      <w:r w:rsidRPr="00D264E2">
        <w:rPr>
          <w:rFonts w:ascii="Britannic Bold" w:hAnsi="Britannic Bold"/>
        </w:rPr>
        <w:t xml:space="preserve"> - </w:t>
      </w:r>
      <w:r w:rsidRPr="00D264E2">
        <w:t>под</w:t>
      </w:r>
      <w:r w:rsidRPr="00D264E2">
        <w:rPr>
          <w:rFonts w:ascii="Britannic Bold" w:hAnsi="Britannic Bold"/>
        </w:rPr>
        <w:t xml:space="preserve"> </w:t>
      </w:r>
      <w:r w:rsidRPr="00D264E2">
        <w:t>ней</w:t>
      </w:r>
      <w:r w:rsidRPr="00D264E2">
        <w:rPr>
          <w:rFonts w:ascii="Britannic Bold" w:hAnsi="Britannic Bold"/>
        </w:rPr>
        <w:t xml:space="preserve"> </w:t>
      </w:r>
      <w:r w:rsidRPr="00D264E2">
        <w:t>первая</w:t>
      </w:r>
      <w:r w:rsidRPr="00D264E2">
        <w:rPr>
          <w:rFonts w:ascii="Britannic Bold" w:hAnsi="Britannic Bold"/>
        </w:rPr>
        <w:t xml:space="preserve"> </w:t>
      </w:r>
      <w:r w:rsidRPr="00D264E2">
        <w:t>нога</w:t>
      </w:r>
      <w:r w:rsidRPr="00D264E2">
        <w:rPr>
          <w:rFonts w:ascii="Britannic Bold" w:hAnsi="Britannic Bold"/>
        </w:rPr>
        <w:t xml:space="preserve"> (</w:t>
      </w:r>
      <w:r w:rsidRPr="00D264E2">
        <w:t>лидо</w:t>
      </w:r>
      <w:r w:rsidRPr="00D264E2">
        <w:rPr>
          <w:rFonts w:ascii="Britannic Bold" w:hAnsi="Britannic Bold"/>
        </w:rPr>
        <w:t xml:space="preserve"> </w:t>
      </w:r>
      <w:r w:rsidRPr="00D264E2">
        <w:t>надпись</w:t>
      </w:r>
      <w:r w:rsidRPr="00D264E2">
        <w:rPr>
          <w:rFonts w:ascii="Britannic Bold" w:hAnsi="Britannic Bold"/>
        </w:rPr>
        <w:t xml:space="preserve"> </w:t>
      </w:r>
      <w:r w:rsidRPr="00D264E2">
        <w:t>как</w:t>
      </w:r>
      <w:r w:rsidRPr="00D264E2">
        <w:rPr>
          <w:rFonts w:ascii="Britannic Bold" w:hAnsi="Britannic Bold"/>
        </w:rPr>
        <w:t xml:space="preserve"> </w:t>
      </w:r>
      <w:r w:rsidRPr="00D264E2">
        <w:t>положено</w:t>
      </w:r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слева</w:t>
      </w:r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внизу</w:t>
      </w:r>
      <w:r w:rsidRPr="00D264E2">
        <w:rPr>
          <w:rFonts w:ascii="Britannic Bold" w:hAnsi="Britannic Bold"/>
        </w:rPr>
        <w:t xml:space="preserve"> </w:t>
      </w:r>
      <w:proofErr w:type="spellStart"/>
      <w:r w:rsidRPr="00D264E2">
        <w:t>первоя</w:t>
      </w:r>
      <w:proofErr w:type="spellEnd"/>
      <w:r w:rsidRPr="00D264E2">
        <w:rPr>
          <w:rFonts w:ascii="Britannic Bold" w:hAnsi="Britannic Bold"/>
        </w:rPr>
        <w:t xml:space="preserve"> </w:t>
      </w:r>
      <w:r w:rsidRPr="00D264E2">
        <w:t>нога</w:t>
      </w:r>
      <w:r w:rsidRPr="00D264E2">
        <w:rPr>
          <w:rFonts w:ascii="Britannic Bold" w:hAnsi="Britannic Bold"/>
        </w:rPr>
        <w:t xml:space="preserve"> </w:t>
      </w:r>
      <w:r w:rsidRPr="00D264E2">
        <w:rPr>
          <w:u w:val="single"/>
        </w:rPr>
        <w:t>бывает</w:t>
      </w:r>
      <w:r w:rsidRPr="00D264E2">
        <w:rPr>
          <w:rFonts w:ascii="Britannic Bold" w:hAnsi="Britannic Bold"/>
          <w:u w:val="single"/>
        </w:rPr>
        <w:t xml:space="preserve"> </w:t>
      </w:r>
      <w:r w:rsidRPr="00D264E2">
        <w:rPr>
          <w:u w:val="single"/>
        </w:rPr>
        <w:t>маркировка</w:t>
      </w:r>
      <w:r w:rsidRPr="00D264E2">
        <w:rPr>
          <w:rFonts w:ascii="Britannic Bold" w:hAnsi="Britannic Bold"/>
          <w:u w:val="single"/>
        </w:rPr>
        <w:t xml:space="preserve"> </w:t>
      </w:r>
      <w:r w:rsidRPr="00D264E2">
        <w:rPr>
          <w:u w:val="single"/>
        </w:rPr>
        <w:t>и</w:t>
      </w:r>
      <w:r w:rsidRPr="00D264E2">
        <w:rPr>
          <w:rFonts w:ascii="Britannic Bold" w:hAnsi="Britannic Bold"/>
          <w:u w:val="single"/>
        </w:rPr>
        <w:t xml:space="preserve"> </w:t>
      </w:r>
      <w:r w:rsidRPr="00D264E2">
        <w:rPr>
          <w:u w:val="single"/>
        </w:rPr>
        <w:t>без</w:t>
      </w:r>
      <w:r w:rsidRPr="00D264E2">
        <w:rPr>
          <w:rFonts w:ascii="Britannic Bold" w:hAnsi="Britannic Bold"/>
          <w:u w:val="single"/>
        </w:rPr>
        <w:t xml:space="preserve"> </w:t>
      </w:r>
      <w:r w:rsidRPr="00D264E2">
        <w:rPr>
          <w:u w:val="single"/>
        </w:rPr>
        <w:t>точки</w:t>
      </w:r>
      <w:r w:rsidRPr="00D264E2">
        <w:rPr>
          <w:rFonts w:ascii="Britannic Bold" w:hAnsi="Britannic Bold"/>
        </w:rPr>
        <w:t xml:space="preserve">)),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идем</w:t>
      </w:r>
      <w:r w:rsidRPr="00D264E2">
        <w:rPr>
          <w:rFonts w:ascii="Britannic Bold" w:hAnsi="Britannic Bold"/>
        </w:rPr>
        <w:t xml:space="preserve"> </w:t>
      </w:r>
      <w:r w:rsidRPr="00D264E2">
        <w:t>к</w:t>
      </w:r>
      <w:r w:rsidRPr="00D264E2">
        <w:rPr>
          <w:rFonts w:ascii="Britannic Bold" w:hAnsi="Britannic Bold"/>
        </w:rPr>
        <w:t xml:space="preserve"> </w:t>
      </w:r>
      <w:r w:rsidRPr="00D264E2">
        <w:t>авто</w:t>
      </w:r>
      <w:proofErr w:type="gramStart"/>
      <w:r w:rsidRPr="00D264E2">
        <w:rPr>
          <w:rFonts w:ascii="Britannic Bold" w:hAnsi="Britannic Bold"/>
        </w:rPr>
        <w:t xml:space="preserve"> ,</w:t>
      </w:r>
      <w:proofErr w:type="gramEnd"/>
      <w:r w:rsidRPr="00D264E2">
        <w:rPr>
          <w:rFonts w:ascii="Britannic Bold" w:hAnsi="Britannic Bold"/>
        </w:rPr>
        <w:t xml:space="preserve"> </w:t>
      </w:r>
      <w:r w:rsidRPr="00D264E2">
        <w:t>ищем</w:t>
      </w:r>
      <w:r w:rsidRPr="00D264E2">
        <w:rPr>
          <w:rFonts w:ascii="Britannic Bold" w:hAnsi="Britannic Bold"/>
        </w:rPr>
        <w:t xml:space="preserve"> </w:t>
      </w:r>
      <w:r w:rsidRPr="00D264E2">
        <w:t>диагностический</w:t>
      </w:r>
      <w:r w:rsidRPr="00D264E2">
        <w:rPr>
          <w:rFonts w:ascii="Britannic Bold" w:hAnsi="Britannic Bold"/>
        </w:rPr>
        <w:t xml:space="preserve"> </w:t>
      </w:r>
      <w:r w:rsidRPr="00D264E2">
        <w:t>разъём</w:t>
      </w:r>
      <w:r w:rsidRPr="00D264E2">
        <w:rPr>
          <w:rFonts w:ascii="Britannic Bold" w:hAnsi="Britannic Bold"/>
        </w:rPr>
        <w:t>.</w:t>
      </w:r>
      <w:r w:rsidRPr="00D264E2">
        <w:rPr>
          <w:rFonts w:ascii="Britannic Bold" w:hAnsi="Britannic Bold"/>
        </w:rPr>
        <w:br/>
      </w:r>
      <w:r w:rsidRPr="00D264E2">
        <w:t>Находим</w:t>
      </w:r>
      <w:r w:rsidRPr="00D264E2">
        <w:rPr>
          <w:rFonts w:ascii="Britannic Bold" w:hAnsi="Britannic Bold"/>
        </w:rPr>
        <w:t xml:space="preserve"> </w:t>
      </w:r>
      <w:r w:rsidRPr="00D264E2">
        <w:t>наши</w:t>
      </w:r>
      <w:r w:rsidRPr="00D264E2">
        <w:rPr>
          <w:rFonts w:ascii="Britannic Bold" w:hAnsi="Britannic Bold"/>
        </w:rPr>
        <w:t xml:space="preserve"> </w:t>
      </w:r>
      <w:r w:rsidRPr="00D264E2">
        <w:t>колодки</w:t>
      </w:r>
      <w:r w:rsidRPr="00D264E2">
        <w:rPr>
          <w:rFonts w:ascii="Britannic Bold" w:hAnsi="Britannic Bold"/>
        </w:rPr>
        <w:t xml:space="preserve"> (</w:t>
      </w:r>
      <w:r w:rsidRPr="00D264E2">
        <w:t>при</w:t>
      </w:r>
      <w:r w:rsidRPr="00D264E2">
        <w:rPr>
          <w:rFonts w:ascii="Britannic Bold" w:hAnsi="Britannic Bold"/>
        </w:rPr>
        <w:t xml:space="preserve"> </w:t>
      </w:r>
      <w:r w:rsidRPr="00D264E2">
        <w:t>этом</w:t>
      </w:r>
      <w:r w:rsidRPr="00D264E2">
        <w:rPr>
          <w:rFonts w:ascii="Britannic Bold" w:hAnsi="Britannic Bold"/>
        </w:rPr>
        <w:t xml:space="preserve"> </w:t>
      </w:r>
      <w:r w:rsidRPr="00D264E2">
        <w:t>зажигание</w:t>
      </w:r>
      <w:r w:rsidRPr="00D264E2">
        <w:rPr>
          <w:rFonts w:ascii="Britannic Bold" w:hAnsi="Britannic Bold"/>
        </w:rPr>
        <w:t xml:space="preserve"> </w:t>
      </w:r>
      <w:r w:rsidRPr="00D264E2">
        <w:t>выключено</w:t>
      </w:r>
      <w:r w:rsidRPr="00D264E2">
        <w:rPr>
          <w:rFonts w:ascii="Britannic Bold" w:hAnsi="Britannic Bold"/>
        </w:rPr>
        <w:t xml:space="preserve">)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подсоединяем</w:t>
      </w:r>
      <w:r w:rsidRPr="00D264E2">
        <w:rPr>
          <w:rFonts w:ascii="Britannic Bold" w:hAnsi="Britannic Bold"/>
        </w:rPr>
        <w:t xml:space="preserve"> </w:t>
      </w:r>
      <w:r w:rsidRPr="00D264E2">
        <w:t>провода</w:t>
      </w:r>
      <w:r w:rsidRPr="00D264E2">
        <w:rPr>
          <w:rFonts w:ascii="Britannic Bold" w:hAnsi="Britannic Bold"/>
        </w:rPr>
        <w:t xml:space="preserve"> </w:t>
      </w:r>
      <w:r w:rsidRPr="00D264E2">
        <w:t>в</w:t>
      </w:r>
      <w:r w:rsidRPr="00D264E2">
        <w:rPr>
          <w:rFonts w:ascii="Britannic Bold" w:hAnsi="Britannic Bold"/>
        </w:rPr>
        <w:t xml:space="preserve"> </w:t>
      </w:r>
      <w:r w:rsidRPr="00D264E2">
        <w:t>соответствующие</w:t>
      </w:r>
      <w:r w:rsidRPr="00D264E2">
        <w:rPr>
          <w:rFonts w:ascii="Britannic Bold" w:hAnsi="Britannic Bold"/>
        </w:rPr>
        <w:t xml:space="preserve"> </w:t>
      </w:r>
      <w:r w:rsidRPr="00D264E2">
        <w:t>разъёмы</w:t>
      </w:r>
      <w:r w:rsidRPr="00D264E2">
        <w:rPr>
          <w:rFonts w:ascii="Britannic Bold" w:hAnsi="Britannic Bold"/>
        </w:rPr>
        <w:t xml:space="preserve">, </w:t>
      </w:r>
      <w:r w:rsidRPr="00D264E2">
        <w:t>питание</w:t>
      </w:r>
      <w:r w:rsidRPr="00D264E2">
        <w:rPr>
          <w:rFonts w:ascii="Britannic Bold" w:hAnsi="Britannic Bold"/>
        </w:rPr>
        <w:t xml:space="preserve"> </w:t>
      </w:r>
      <w:r w:rsidRPr="00D264E2">
        <w:t>адаптера</w:t>
      </w:r>
      <w:r w:rsidRPr="00D264E2">
        <w:rPr>
          <w:rFonts w:ascii="Britannic Bold" w:hAnsi="Britannic Bold"/>
        </w:rPr>
        <w:t xml:space="preserve"> </w:t>
      </w:r>
      <w:r w:rsidRPr="00D264E2">
        <w:t>берем</w:t>
      </w:r>
      <w:r w:rsidRPr="00D264E2">
        <w:rPr>
          <w:rFonts w:ascii="Britannic Bold" w:hAnsi="Britannic Bold"/>
        </w:rPr>
        <w:t xml:space="preserve"> </w:t>
      </w:r>
      <w:r w:rsidRPr="00D264E2">
        <w:t>там</w:t>
      </w:r>
      <w:r w:rsidRPr="00D264E2">
        <w:rPr>
          <w:rFonts w:ascii="Britannic Bold" w:hAnsi="Britannic Bold"/>
        </w:rPr>
        <w:t xml:space="preserve"> </w:t>
      </w:r>
      <w:r w:rsidRPr="00D264E2">
        <w:t>же</w:t>
      </w:r>
      <w:r w:rsidRPr="00D264E2">
        <w:rPr>
          <w:rFonts w:ascii="Britannic Bold" w:hAnsi="Britannic Bold"/>
        </w:rPr>
        <w:t xml:space="preserve"> (</w:t>
      </w:r>
      <w:r w:rsidRPr="00D264E2">
        <w:t>можно</w:t>
      </w:r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прикуриватель</w:t>
      </w:r>
      <w:r w:rsidRPr="00D264E2">
        <w:rPr>
          <w:rFonts w:ascii="Britannic Bold" w:hAnsi="Britannic Bold"/>
        </w:rPr>
        <w:t xml:space="preserve">) </w:t>
      </w:r>
      <w:proofErr w:type="gramStart"/>
      <w:r w:rsidRPr="00D264E2">
        <w:t>убедились</w:t>
      </w:r>
      <w:proofErr w:type="gramEnd"/>
      <w:r w:rsidRPr="00D264E2">
        <w:rPr>
          <w:rFonts w:ascii="Britannic Bold" w:hAnsi="Britannic Bold"/>
        </w:rPr>
        <w:t xml:space="preserve"> </w:t>
      </w:r>
      <w:r w:rsidRPr="00D264E2">
        <w:t>что</w:t>
      </w:r>
      <w:r w:rsidRPr="00D264E2">
        <w:rPr>
          <w:rFonts w:ascii="Britannic Bold" w:hAnsi="Britannic Bold"/>
        </w:rPr>
        <w:t xml:space="preserve"> </w:t>
      </w:r>
      <w:r w:rsidRPr="00D264E2">
        <w:t>диод</w:t>
      </w:r>
      <w:r w:rsidRPr="00D264E2">
        <w:rPr>
          <w:rFonts w:ascii="Britannic Bold" w:hAnsi="Britannic Bold"/>
        </w:rPr>
        <w:t xml:space="preserve"> D4 </w:t>
      </w:r>
      <w:r w:rsidRPr="00D264E2">
        <w:t>загорелся</w:t>
      </w:r>
      <w:r w:rsidRPr="00D264E2">
        <w:rPr>
          <w:rFonts w:ascii="Britannic Bold" w:hAnsi="Britannic Bold"/>
        </w:rPr>
        <w:t>.</w:t>
      </w:r>
      <w:r w:rsidRPr="00D264E2">
        <w:rPr>
          <w:rFonts w:ascii="Britannic Bold" w:hAnsi="Britannic Bold"/>
        </w:rPr>
        <w:br/>
      </w:r>
      <w:r w:rsidRPr="00D264E2">
        <w:t>Запускаем</w:t>
      </w:r>
      <w:r w:rsidRPr="00D264E2">
        <w:rPr>
          <w:rFonts w:ascii="Britannic Bold" w:hAnsi="Britannic Bold"/>
        </w:rPr>
        <w:t xml:space="preserve"> </w:t>
      </w:r>
      <w:r w:rsidRPr="00D264E2">
        <w:t>программу</w:t>
      </w:r>
      <w:r w:rsidRPr="00D264E2">
        <w:rPr>
          <w:rFonts w:ascii="Britannic Bold" w:hAnsi="Britannic Bold"/>
        </w:rPr>
        <w:t xml:space="preserve"> </w:t>
      </w:r>
      <w:proofErr w:type="spellStart"/>
      <w:r w:rsidRPr="00D264E2">
        <w:rPr>
          <w:rFonts w:ascii="Britannic Bold" w:hAnsi="Britannic Bold"/>
        </w:rPr>
        <w:t>stevaz.exe</w:t>
      </w:r>
      <w:proofErr w:type="spellEnd"/>
      <w:r w:rsidRPr="00D264E2">
        <w:rPr>
          <w:rFonts w:ascii="Britannic Bold" w:hAnsi="Britannic Bold"/>
        </w:rPr>
        <w:t xml:space="preserve">, </w:t>
      </w:r>
      <w:r w:rsidRPr="00D264E2">
        <w:t>выбираем</w:t>
      </w:r>
      <w:r w:rsidRPr="00D264E2">
        <w:rPr>
          <w:rFonts w:ascii="Britannic Bold" w:hAnsi="Britannic Bold"/>
        </w:rPr>
        <w:t xml:space="preserve"> </w:t>
      </w:r>
      <w:r w:rsidRPr="00D264E2">
        <w:t>наш</w:t>
      </w:r>
      <w:r w:rsidRPr="00D264E2">
        <w:rPr>
          <w:rFonts w:ascii="Britannic Bold" w:hAnsi="Britannic Bold"/>
        </w:rPr>
        <w:t xml:space="preserve"> </w:t>
      </w:r>
      <w:r w:rsidRPr="00D264E2">
        <w:t>порт</w:t>
      </w:r>
      <w:r w:rsidRPr="00D264E2">
        <w:rPr>
          <w:rFonts w:ascii="Britannic Bold" w:hAnsi="Britannic Bold"/>
        </w:rPr>
        <w:t xml:space="preserve"> (</w:t>
      </w:r>
      <w:r w:rsidRPr="00D264E2">
        <w:t>Сом</w:t>
      </w:r>
      <w:r w:rsidRPr="00D264E2">
        <w:rPr>
          <w:rFonts w:ascii="Britannic Bold" w:hAnsi="Britannic Bold"/>
        </w:rPr>
        <w:t xml:space="preserve"> 1-3), </w:t>
      </w:r>
      <w:r w:rsidRPr="00D264E2">
        <w:t>включаем</w:t>
      </w:r>
      <w:r w:rsidRPr="00D264E2">
        <w:rPr>
          <w:rFonts w:ascii="Britannic Bold" w:hAnsi="Britannic Bold"/>
        </w:rPr>
        <w:t xml:space="preserve"> </w:t>
      </w:r>
      <w:r w:rsidRPr="00D264E2">
        <w:t>зажигание</w:t>
      </w:r>
      <w:r w:rsidRPr="00D264E2">
        <w:rPr>
          <w:rFonts w:ascii="Britannic Bold" w:hAnsi="Britannic Bold"/>
        </w:rPr>
        <w:t xml:space="preserve">, </w:t>
      </w:r>
      <w:r w:rsidRPr="00D264E2">
        <w:t>выбираем</w:t>
      </w:r>
      <w:r w:rsidRPr="00D264E2">
        <w:rPr>
          <w:rFonts w:ascii="Britannic Bold" w:hAnsi="Britannic Bold"/>
        </w:rPr>
        <w:t xml:space="preserve"> </w:t>
      </w:r>
      <w:r w:rsidRPr="00D264E2">
        <w:t>тип</w:t>
      </w:r>
      <w:r w:rsidRPr="00D264E2">
        <w:rPr>
          <w:rFonts w:ascii="Britannic Bold" w:hAnsi="Britannic Bold"/>
        </w:rPr>
        <w:t xml:space="preserve"> </w:t>
      </w:r>
      <w:r w:rsidRPr="00D264E2">
        <w:t>Контроллера</w:t>
      </w:r>
      <w:r w:rsidRPr="00D264E2">
        <w:rPr>
          <w:rFonts w:ascii="Britannic Bold" w:hAnsi="Britannic Bold"/>
        </w:rPr>
        <w:t xml:space="preserve"> (</w:t>
      </w:r>
      <w:proofErr w:type="gramStart"/>
      <w:r w:rsidRPr="00D264E2">
        <w:t>убедились</w:t>
      </w:r>
      <w:proofErr w:type="gramEnd"/>
      <w:r w:rsidRPr="00D264E2">
        <w:rPr>
          <w:rFonts w:ascii="Britannic Bold" w:hAnsi="Britannic Bold"/>
        </w:rPr>
        <w:t xml:space="preserve"> </w:t>
      </w:r>
      <w:r w:rsidRPr="00D264E2">
        <w:t>что</w:t>
      </w:r>
      <w:r w:rsidRPr="00D264E2">
        <w:rPr>
          <w:rFonts w:ascii="Britannic Bold" w:hAnsi="Britannic Bold"/>
        </w:rPr>
        <w:t xml:space="preserve"> </w:t>
      </w:r>
      <w:r w:rsidRPr="00D264E2">
        <w:t>диод</w:t>
      </w:r>
      <w:r w:rsidRPr="00D264E2">
        <w:rPr>
          <w:rFonts w:ascii="Britannic Bold" w:hAnsi="Britannic Bold"/>
        </w:rPr>
        <w:t xml:space="preserve"> D2 </w:t>
      </w:r>
      <w:r w:rsidRPr="00D264E2">
        <w:t>и</w:t>
      </w:r>
      <w:r w:rsidRPr="00D264E2">
        <w:rPr>
          <w:rFonts w:ascii="Britannic Bold" w:hAnsi="Britannic Bold"/>
        </w:rPr>
        <w:t xml:space="preserve"> D3 </w:t>
      </w:r>
      <w:r w:rsidRPr="00D264E2">
        <w:t>заморгали</w:t>
      </w:r>
      <w:r w:rsidRPr="00D264E2">
        <w:rPr>
          <w:rFonts w:ascii="Britannic Bold" w:hAnsi="Britannic Bold"/>
        </w:rPr>
        <w:t xml:space="preserve">),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в</w:t>
      </w:r>
      <w:r w:rsidRPr="00D264E2">
        <w:rPr>
          <w:rFonts w:ascii="Britannic Bold" w:hAnsi="Britannic Bold"/>
        </w:rPr>
        <w:t xml:space="preserve"> </w:t>
      </w:r>
      <w:r w:rsidRPr="00D264E2">
        <w:t>графе</w:t>
      </w:r>
      <w:r w:rsidRPr="00D264E2">
        <w:rPr>
          <w:rFonts w:ascii="Britannic Bold" w:hAnsi="Britannic Bold"/>
        </w:rPr>
        <w:t xml:space="preserve"> </w:t>
      </w:r>
      <w:r w:rsidRPr="00D264E2">
        <w:t>Идентификаторы</w:t>
      </w:r>
      <w:r w:rsidRPr="00D264E2">
        <w:rPr>
          <w:rFonts w:ascii="Britannic Bold" w:hAnsi="Britannic Bold"/>
        </w:rPr>
        <w:t xml:space="preserve"> </w:t>
      </w:r>
      <w:r w:rsidRPr="00D264E2">
        <w:t>наблюдаем</w:t>
      </w:r>
      <w:r w:rsidRPr="00D264E2">
        <w:rPr>
          <w:rFonts w:ascii="Britannic Bold" w:hAnsi="Britannic Bold"/>
        </w:rPr>
        <w:t xml:space="preserve"> </w:t>
      </w:r>
      <w:r w:rsidRPr="00D264E2">
        <w:t>все</w:t>
      </w:r>
      <w:r w:rsidRPr="00D264E2">
        <w:rPr>
          <w:rFonts w:ascii="Britannic Bold" w:hAnsi="Britannic Bold"/>
        </w:rPr>
        <w:t xml:space="preserve"> </w:t>
      </w:r>
      <w:r w:rsidRPr="00D264E2">
        <w:t>данные</w:t>
      </w:r>
      <w:r w:rsidRPr="00D264E2">
        <w:rPr>
          <w:rFonts w:ascii="Britannic Bold" w:hAnsi="Britannic Bold"/>
        </w:rPr>
        <w:t xml:space="preserve"> </w:t>
      </w:r>
      <w:r w:rsidRPr="00D264E2">
        <w:t>нашего</w:t>
      </w:r>
      <w:r w:rsidRPr="00D264E2">
        <w:rPr>
          <w:rFonts w:ascii="Britannic Bold" w:hAnsi="Britannic Bold"/>
        </w:rPr>
        <w:t xml:space="preserve"> </w:t>
      </w:r>
      <w:r w:rsidRPr="00D264E2">
        <w:t>Авто</w:t>
      </w:r>
      <w:r w:rsidRPr="00D264E2">
        <w:rPr>
          <w:rFonts w:ascii="Britannic Bold" w:hAnsi="Britannic Bold"/>
        </w:rPr>
        <w:t xml:space="preserve"> (</w:t>
      </w:r>
      <w:r w:rsidRPr="00D264E2">
        <w:t>далее</w:t>
      </w:r>
      <w:r w:rsidRPr="00D264E2">
        <w:rPr>
          <w:rFonts w:ascii="Britannic Bold" w:hAnsi="Britannic Bold"/>
        </w:rPr>
        <w:t xml:space="preserve"> </w:t>
      </w:r>
      <w:r w:rsidRPr="00D264E2">
        <w:t>можно</w:t>
      </w:r>
      <w:r w:rsidRPr="00D264E2">
        <w:rPr>
          <w:rFonts w:ascii="Britannic Bold" w:hAnsi="Britannic Bold"/>
        </w:rPr>
        <w:t xml:space="preserve"> </w:t>
      </w:r>
      <w:r w:rsidRPr="00D264E2">
        <w:t>посмотреть</w:t>
      </w:r>
      <w:r w:rsidRPr="00D264E2">
        <w:rPr>
          <w:rFonts w:ascii="Britannic Bold" w:hAnsi="Britannic Bold"/>
        </w:rPr>
        <w:t xml:space="preserve"> </w:t>
      </w:r>
      <w:r w:rsidRPr="00D264E2">
        <w:t>ошибки</w:t>
      </w:r>
      <w:r w:rsidRPr="00D264E2">
        <w:rPr>
          <w:rFonts w:ascii="Britannic Bold" w:hAnsi="Britannic Bold"/>
        </w:rPr>
        <w:t xml:space="preserve"> </w:t>
      </w:r>
      <w:r w:rsidRPr="00D264E2">
        <w:t>и</w:t>
      </w:r>
      <w:r w:rsidRPr="00D264E2">
        <w:rPr>
          <w:rFonts w:ascii="Britannic Bold" w:hAnsi="Britannic Bold"/>
        </w:rPr>
        <w:t xml:space="preserve"> </w:t>
      </w:r>
      <w:r w:rsidRPr="00D264E2">
        <w:t>т</w:t>
      </w:r>
      <w:r w:rsidRPr="00D264E2">
        <w:rPr>
          <w:rFonts w:ascii="Britannic Bold" w:hAnsi="Britannic Bold"/>
        </w:rPr>
        <w:t>.</w:t>
      </w:r>
      <w:r w:rsidRPr="00D264E2">
        <w:t>д</w:t>
      </w:r>
      <w:r w:rsidRPr="00D264E2">
        <w:rPr>
          <w:rFonts w:ascii="Britannic Bold" w:hAnsi="Britannic Bold"/>
        </w:rPr>
        <w:t xml:space="preserve">., </w:t>
      </w:r>
      <w:r w:rsidRPr="00D264E2">
        <w:t>на</w:t>
      </w:r>
      <w:r w:rsidRPr="00D264E2">
        <w:rPr>
          <w:rFonts w:ascii="Britannic Bold" w:hAnsi="Britannic Bold"/>
        </w:rPr>
        <w:t xml:space="preserve"> </w:t>
      </w:r>
      <w:r w:rsidRPr="00D264E2">
        <w:t>ваше</w:t>
      </w:r>
      <w:r w:rsidRPr="00D264E2">
        <w:rPr>
          <w:rFonts w:ascii="Britannic Bold" w:hAnsi="Britannic Bold"/>
        </w:rPr>
        <w:t xml:space="preserve"> </w:t>
      </w:r>
      <w:r w:rsidRPr="00D264E2">
        <w:t>усмотрение</w:t>
      </w:r>
      <w:r w:rsidRPr="00D264E2">
        <w:rPr>
          <w:rFonts w:ascii="Britannic Bold" w:hAnsi="Britannic Bold"/>
        </w:rPr>
        <w:t>).</w:t>
      </w:r>
    </w:p>
    <w:p w:rsidR="00D264E2" w:rsidRDefault="00D264E2" w:rsidP="00B70A63">
      <w:pPr>
        <w:pStyle w:val="a6"/>
        <w:ind w:left="0"/>
        <w:jc w:val="center"/>
        <w:rPr>
          <w:sz w:val="24"/>
          <w:szCs w:val="24"/>
          <w:u w:val="single"/>
        </w:rPr>
      </w:pPr>
      <w:r>
        <w:rPr>
          <w:noProof/>
          <w:lang w:eastAsia="ru-RU"/>
        </w:rPr>
        <w:drawing>
          <wp:inline distT="0" distB="0" distL="0" distR="0">
            <wp:extent cx="5475149" cy="4514850"/>
            <wp:effectExtent l="19050" t="0" r="0" b="0"/>
            <wp:docPr id="50" name="Рисунок 50" descr="http://radiomaster.com.ua/uploads/posts/2012-10/1350540459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adiomaster.com.ua/uploads/posts/2012-10/1350540459_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647" cy="452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A63" w:rsidRPr="00B70A63" w:rsidRDefault="00B70A63" w:rsidP="00B70A63">
      <w:pPr>
        <w:pStyle w:val="a6"/>
        <w:ind w:left="0"/>
        <w:rPr>
          <w:rFonts w:ascii="Britannic Bold" w:hAnsi="Britannic Bold"/>
          <w:sz w:val="24"/>
          <w:szCs w:val="24"/>
          <w:u w:val="single"/>
        </w:rPr>
      </w:pPr>
      <w:r w:rsidRPr="00B70A63">
        <w:t>Получилось</w:t>
      </w:r>
      <w:r w:rsidRPr="00B70A63">
        <w:rPr>
          <w:rFonts w:ascii="Britannic Bold" w:hAnsi="Britannic Bold"/>
        </w:rPr>
        <w:t xml:space="preserve"> - </w:t>
      </w:r>
      <w:r w:rsidRPr="00B70A63">
        <w:t>молодцы</w:t>
      </w:r>
      <w:r w:rsidRPr="00B70A63">
        <w:rPr>
          <w:rFonts w:ascii="Britannic Bold" w:hAnsi="Britannic Bold"/>
        </w:rPr>
        <w:t xml:space="preserve"> </w:t>
      </w:r>
      <w:r w:rsidRPr="00B70A63">
        <w:rPr>
          <w:rFonts w:ascii="Britannic Bold" w:hAnsi="Britannic Bold"/>
          <w:noProof/>
          <w:lang w:eastAsia="ru-RU"/>
        </w:rPr>
        <w:drawing>
          <wp:inline distT="0" distB="0" distL="0" distR="0">
            <wp:extent cx="190500" cy="190500"/>
            <wp:effectExtent l="0" t="0" r="0" b="0"/>
            <wp:docPr id="53" name="Рисунок 53" descr="wi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wink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A63">
        <w:rPr>
          <w:rFonts w:ascii="Britannic Bold" w:hAnsi="Britannic Bold"/>
        </w:rPr>
        <w:t xml:space="preserve">, </w:t>
      </w:r>
      <w:r w:rsidRPr="00B70A63">
        <w:t>если</w:t>
      </w:r>
      <w:r w:rsidRPr="00B70A63">
        <w:rPr>
          <w:rFonts w:ascii="Britannic Bold" w:hAnsi="Britannic Bold"/>
        </w:rPr>
        <w:t xml:space="preserve"> </w:t>
      </w:r>
      <w:proofErr w:type="gramStart"/>
      <w:r w:rsidRPr="00B70A63">
        <w:t>нет</w:t>
      </w:r>
      <w:proofErr w:type="gramEnd"/>
      <w:r w:rsidRPr="00B70A63">
        <w:rPr>
          <w:rFonts w:ascii="Britannic Bold" w:hAnsi="Britannic Bold"/>
        </w:rPr>
        <w:t xml:space="preserve"> </w:t>
      </w:r>
      <w:r w:rsidRPr="00B70A63">
        <w:rPr>
          <w:rFonts w:ascii="Britannic Bold" w:hAnsi="Britannic Bold"/>
          <w:noProof/>
          <w:lang w:eastAsia="ru-RU"/>
        </w:rPr>
        <w:drawing>
          <wp:inline distT="0" distB="0" distL="0" distR="0">
            <wp:extent cx="190500" cy="190500"/>
            <wp:effectExtent l="0" t="0" r="0" b="0"/>
            <wp:docPr id="54" name="Рисунок 54" descr="recou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recours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A63">
        <w:t>идем</w:t>
      </w:r>
      <w:r w:rsidRPr="00B70A63">
        <w:rPr>
          <w:rFonts w:ascii="Britannic Bold" w:hAnsi="Britannic Bold"/>
        </w:rPr>
        <w:t xml:space="preserve"> - </w:t>
      </w:r>
      <w:r w:rsidRPr="00B70A63">
        <w:t>домой</w:t>
      </w:r>
      <w:r w:rsidRPr="00B70A63">
        <w:rPr>
          <w:rFonts w:ascii="Britannic Bold" w:hAnsi="Britannic Bold"/>
        </w:rPr>
        <w:t xml:space="preserve"> </w:t>
      </w:r>
      <w:r w:rsidRPr="00B70A63">
        <w:t>берем</w:t>
      </w:r>
      <w:r w:rsidRPr="00B70A63">
        <w:rPr>
          <w:rFonts w:ascii="Britannic Bold" w:hAnsi="Britannic Bold"/>
        </w:rPr>
        <w:t xml:space="preserve"> </w:t>
      </w:r>
      <w:r w:rsidRPr="00B70A63">
        <w:t>выводной</w:t>
      </w:r>
      <w:r w:rsidRPr="00B70A63">
        <w:rPr>
          <w:rFonts w:ascii="Britannic Bold" w:hAnsi="Britannic Bold"/>
        </w:rPr>
        <w:t xml:space="preserve"> </w:t>
      </w:r>
      <w:r w:rsidRPr="00B70A63">
        <w:t>светодиод</w:t>
      </w:r>
      <w:r w:rsidRPr="00B70A63">
        <w:rPr>
          <w:rFonts w:ascii="Britannic Bold" w:hAnsi="Britannic Bold"/>
        </w:rPr>
        <w:t xml:space="preserve"> </w:t>
      </w:r>
      <w:r w:rsidRPr="00B70A63">
        <w:t>и</w:t>
      </w:r>
      <w:r w:rsidRPr="00B70A63">
        <w:rPr>
          <w:rFonts w:ascii="Britannic Bold" w:hAnsi="Britannic Bold"/>
        </w:rPr>
        <w:t xml:space="preserve"> </w:t>
      </w:r>
      <w:r w:rsidRPr="00B70A63">
        <w:t>повторяем</w:t>
      </w:r>
      <w:r w:rsidRPr="00B70A63">
        <w:rPr>
          <w:rFonts w:ascii="Britannic Bold" w:hAnsi="Britannic Bold"/>
        </w:rPr>
        <w:t xml:space="preserve"> </w:t>
      </w:r>
      <w:r w:rsidRPr="00B70A63">
        <w:t>все</w:t>
      </w:r>
      <w:r w:rsidRPr="00B70A63">
        <w:rPr>
          <w:rFonts w:ascii="Britannic Bold" w:hAnsi="Britannic Bold"/>
        </w:rPr>
        <w:t xml:space="preserve"> </w:t>
      </w:r>
      <w:r w:rsidRPr="00B70A63">
        <w:t>с</w:t>
      </w:r>
      <w:r w:rsidRPr="00B70A63">
        <w:rPr>
          <w:rFonts w:ascii="Britannic Bold" w:hAnsi="Britannic Bold"/>
        </w:rPr>
        <w:t xml:space="preserve"> </w:t>
      </w:r>
      <w:r w:rsidRPr="00B70A63">
        <w:t>пункта</w:t>
      </w:r>
      <w:r w:rsidRPr="00B70A63">
        <w:rPr>
          <w:rFonts w:ascii="Britannic Bold" w:hAnsi="Britannic Bold"/>
        </w:rPr>
        <w:t xml:space="preserve"> 2.</w:t>
      </w:r>
      <w:r w:rsidRPr="00B70A63">
        <w:rPr>
          <w:rFonts w:ascii="Britannic Bold" w:hAnsi="Britannic Bold"/>
        </w:rPr>
        <w:br/>
      </w:r>
      <w:r w:rsidRPr="00B70A63">
        <w:t>Но</w:t>
      </w:r>
      <w:r w:rsidRPr="00B70A63">
        <w:rPr>
          <w:rFonts w:ascii="Britannic Bold" w:hAnsi="Britannic Bold"/>
        </w:rPr>
        <w:t xml:space="preserve"> </w:t>
      </w:r>
      <w:r w:rsidRPr="00B70A63">
        <w:t>теперь</w:t>
      </w:r>
      <w:r w:rsidRPr="00B70A63">
        <w:rPr>
          <w:rFonts w:ascii="Britannic Bold" w:hAnsi="Britannic Bold"/>
        </w:rPr>
        <w:t xml:space="preserve"> </w:t>
      </w:r>
      <w:r w:rsidRPr="00B70A63">
        <w:t>нашим</w:t>
      </w:r>
      <w:r w:rsidRPr="00B70A63">
        <w:rPr>
          <w:rFonts w:ascii="Britannic Bold" w:hAnsi="Britannic Bold"/>
        </w:rPr>
        <w:t xml:space="preserve"> </w:t>
      </w:r>
      <w:r w:rsidRPr="00B70A63">
        <w:t>диодом</w:t>
      </w:r>
      <w:r w:rsidRPr="00B70A63">
        <w:rPr>
          <w:rFonts w:ascii="Britannic Bold" w:hAnsi="Britannic Bold"/>
        </w:rPr>
        <w:t xml:space="preserve"> </w:t>
      </w:r>
      <w:r w:rsidRPr="00B70A63">
        <w:t>тычем</w:t>
      </w:r>
      <w:r w:rsidRPr="00B70A63">
        <w:rPr>
          <w:rFonts w:ascii="Britannic Bold" w:hAnsi="Britannic Bold"/>
        </w:rPr>
        <w:t xml:space="preserve"> </w:t>
      </w:r>
      <w:r w:rsidRPr="00B70A63">
        <w:t>на</w:t>
      </w:r>
      <w:r w:rsidRPr="00B70A63">
        <w:rPr>
          <w:rFonts w:ascii="Britannic Bold" w:hAnsi="Britannic Bold"/>
        </w:rPr>
        <w:t xml:space="preserve"> </w:t>
      </w:r>
      <w:r w:rsidRPr="00B70A63">
        <w:t>минус</w:t>
      </w:r>
      <w:r w:rsidRPr="00B70A63">
        <w:rPr>
          <w:rFonts w:ascii="Britannic Bold" w:hAnsi="Britannic Bold"/>
        </w:rPr>
        <w:t xml:space="preserve"> (</w:t>
      </w:r>
      <w:r w:rsidRPr="00B70A63">
        <w:t>плюс</w:t>
      </w:r>
      <w:r w:rsidRPr="00B70A63">
        <w:rPr>
          <w:rFonts w:ascii="Britannic Bold" w:hAnsi="Britannic Bold"/>
        </w:rPr>
        <w:t xml:space="preserve">) </w:t>
      </w:r>
      <w:r w:rsidRPr="00B70A63">
        <w:t>и</w:t>
      </w:r>
      <w:r w:rsidRPr="00B70A63">
        <w:rPr>
          <w:rFonts w:ascii="Britannic Bold" w:hAnsi="Britannic Bold"/>
        </w:rPr>
        <w:t xml:space="preserve"> </w:t>
      </w:r>
      <w:r w:rsidRPr="00B70A63">
        <w:t>ножку</w:t>
      </w:r>
      <w:r w:rsidRPr="00B70A63">
        <w:rPr>
          <w:rFonts w:ascii="Britannic Bold" w:hAnsi="Britannic Bold"/>
        </w:rPr>
        <w:t xml:space="preserve"> 5 FT232RL (</w:t>
      </w:r>
      <w:r w:rsidRPr="00B70A63">
        <w:t>не</w:t>
      </w:r>
      <w:r w:rsidRPr="00B70A63">
        <w:rPr>
          <w:rFonts w:ascii="Britannic Bold" w:hAnsi="Britannic Bold"/>
        </w:rPr>
        <w:t xml:space="preserve"> </w:t>
      </w:r>
      <w:proofErr w:type="gramStart"/>
      <w:r w:rsidRPr="00B70A63">
        <w:t>помню</w:t>
      </w:r>
      <w:proofErr w:type="gramEnd"/>
      <w:r w:rsidRPr="00B70A63">
        <w:rPr>
          <w:rFonts w:ascii="Britannic Bold" w:hAnsi="Britannic Bold"/>
        </w:rPr>
        <w:t xml:space="preserve"> </w:t>
      </w:r>
      <w:r w:rsidRPr="00B70A63">
        <w:t>в</w:t>
      </w:r>
      <w:r w:rsidRPr="00B70A63">
        <w:rPr>
          <w:rFonts w:ascii="Britannic Bold" w:hAnsi="Britannic Bold"/>
        </w:rPr>
        <w:t xml:space="preserve"> </w:t>
      </w:r>
      <w:r w:rsidRPr="00B70A63">
        <w:t>какой</w:t>
      </w:r>
      <w:r w:rsidRPr="00B70A63">
        <w:rPr>
          <w:rFonts w:ascii="Britannic Bold" w:hAnsi="Britannic Bold"/>
        </w:rPr>
        <w:t xml:space="preserve"> </w:t>
      </w:r>
      <w:r w:rsidRPr="00B70A63">
        <w:t>полярности</w:t>
      </w:r>
      <w:r w:rsidRPr="00B70A63">
        <w:rPr>
          <w:rFonts w:ascii="Britannic Bold" w:hAnsi="Britannic Bold"/>
        </w:rPr>
        <w:t xml:space="preserve">) </w:t>
      </w:r>
      <w:r w:rsidRPr="00B70A63">
        <w:t>при</w:t>
      </w:r>
      <w:r w:rsidRPr="00B70A63">
        <w:rPr>
          <w:rFonts w:ascii="Britannic Bold" w:hAnsi="Britannic Bold"/>
        </w:rPr>
        <w:t xml:space="preserve"> </w:t>
      </w:r>
      <w:r w:rsidRPr="00B70A63">
        <w:t>сигнале</w:t>
      </w:r>
      <w:r w:rsidRPr="00B70A63">
        <w:rPr>
          <w:rFonts w:ascii="Britannic Bold" w:hAnsi="Britannic Bold"/>
        </w:rPr>
        <w:t xml:space="preserve"> </w:t>
      </w:r>
      <w:r w:rsidRPr="00B70A63">
        <w:t>с</w:t>
      </w:r>
      <w:r w:rsidRPr="00B70A63">
        <w:rPr>
          <w:rFonts w:ascii="Britannic Bold" w:hAnsi="Britannic Bold"/>
        </w:rPr>
        <w:t xml:space="preserve"> </w:t>
      </w:r>
      <w:proofErr w:type="spellStart"/>
      <w:r w:rsidRPr="00B70A63">
        <w:t>тестилки</w:t>
      </w:r>
      <w:proofErr w:type="spellEnd"/>
      <w:r w:rsidRPr="00B70A63">
        <w:rPr>
          <w:rFonts w:ascii="Britannic Bold" w:hAnsi="Britannic Bold"/>
        </w:rPr>
        <w:t xml:space="preserve"> </w:t>
      </w:r>
      <w:r w:rsidRPr="00B70A63">
        <w:t>он</w:t>
      </w:r>
      <w:r w:rsidRPr="00B70A63">
        <w:rPr>
          <w:rFonts w:ascii="Britannic Bold" w:hAnsi="Britannic Bold"/>
        </w:rPr>
        <w:t xml:space="preserve"> </w:t>
      </w:r>
      <w:r w:rsidRPr="00B70A63">
        <w:t>моргает</w:t>
      </w:r>
      <w:r w:rsidRPr="00B70A63">
        <w:rPr>
          <w:rFonts w:ascii="Britannic Bold" w:hAnsi="Britannic Bold"/>
        </w:rPr>
        <w:t xml:space="preserve">, </w:t>
      </w:r>
      <w:r w:rsidRPr="00B70A63">
        <w:t>если</w:t>
      </w:r>
      <w:r w:rsidRPr="00B70A63">
        <w:rPr>
          <w:rFonts w:ascii="Britannic Bold" w:hAnsi="Britannic Bold"/>
        </w:rPr>
        <w:t xml:space="preserve"> </w:t>
      </w:r>
      <w:r w:rsidRPr="00B70A63">
        <w:t>нет</w:t>
      </w:r>
      <w:r w:rsidRPr="00B70A63">
        <w:rPr>
          <w:rFonts w:ascii="Britannic Bold" w:hAnsi="Britannic Bold"/>
        </w:rPr>
        <w:t xml:space="preserve"> </w:t>
      </w:r>
      <w:r w:rsidRPr="00B70A63">
        <w:t>пропаиваем</w:t>
      </w:r>
      <w:r w:rsidRPr="00B70A63">
        <w:rPr>
          <w:rFonts w:ascii="Britannic Bold" w:hAnsi="Britannic Bold"/>
        </w:rPr>
        <w:t xml:space="preserve"> FT232RL, </w:t>
      </w:r>
      <w:r w:rsidRPr="00B70A63">
        <w:t>или</w:t>
      </w:r>
      <w:r w:rsidRPr="00B70A63">
        <w:rPr>
          <w:rFonts w:ascii="Britannic Bold" w:hAnsi="Britannic Bold"/>
        </w:rPr>
        <w:t xml:space="preserve"> </w:t>
      </w:r>
      <w:r w:rsidRPr="00B70A63">
        <w:t>ищем</w:t>
      </w:r>
      <w:r w:rsidRPr="00B70A63">
        <w:rPr>
          <w:rFonts w:ascii="Britannic Bold" w:hAnsi="Britannic Bold"/>
        </w:rPr>
        <w:t xml:space="preserve"> </w:t>
      </w:r>
      <w:r w:rsidRPr="00B70A63">
        <w:t>коротыш</w:t>
      </w:r>
      <w:r w:rsidRPr="00B70A63">
        <w:rPr>
          <w:rFonts w:ascii="Britannic Bold" w:hAnsi="Britannic Bold"/>
        </w:rPr>
        <w:t xml:space="preserve">. </w:t>
      </w:r>
      <w:r w:rsidRPr="00B70A63">
        <w:t>И</w:t>
      </w:r>
      <w:r w:rsidRPr="00B70A63">
        <w:rPr>
          <w:rFonts w:ascii="Britannic Bold" w:hAnsi="Britannic Bold"/>
        </w:rPr>
        <w:t xml:space="preserve"> </w:t>
      </w:r>
      <w:r w:rsidRPr="00B70A63">
        <w:t>можно</w:t>
      </w:r>
      <w:r w:rsidRPr="00B70A63">
        <w:rPr>
          <w:rFonts w:ascii="Britannic Bold" w:hAnsi="Britannic Bold"/>
        </w:rPr>
        <w:t xml:space="preserve"> </w:t>
      </w:r>
      <w:r w:rsidRPr="00B70A63">
        <w:t>опять</w:t>
      </w:r>
      <w:r w:rsidRPr="00B70A63">
        <w:rPr>
          <w:rFonts w:ascii="Britannic Bold" w:hAnsi="Britannic Bold"/>
        </w:rPr>
        <w:t xml:space="preserve"> </w:t>
      </w:r>
      <w:r w:rsidRPr="00B70A63">
        <w:t>пробовать</w:t>
      </w:r>
      <w:r w:rsidRPr="00B70A63">
        <w:rPr>
          <w:rFonts w:ascii="Britannic Bold" w:hAnsi="Britannic Bold"/>
        </w:rPr>
        <w:t xml:space="preserve"> </w:t>
      </w:r>
      <w:r w:rsidRPr="00B70A63">
        <w:t>на</w:t>
      </w:r>
      <w:r w:rsidRPr="00B70A63">
        <w:rPr>
          <w:rFonts w:ascii="Britannic Bold" w:hAnsi="Britannic Bold"/>
        </w:rPr>
        <w:t xml:space="preserve"> </w:t>
      </w:r>
      <w:r w:rsidRPr="00B70A63">
        <w:t>авто</w:t>
      </w:r>
      <w:r w:rsidRPr="00B70A63">
        <w:rPr>
          <w:rFonts w:ascii="Britannic Bold" w:hAnsi="Britannic Bold"/>
        </w:rPr>
        <w:t>.</w:t>
      </w:r>
      <w:r w:rsidRPr="00B70A63">
        <w:rPr>
          <w:rFonts w:ascii="Britannic Bold" w:hAnsi="Britannic Bold"/>
        </w:rPr>
        <w:br/>
      </w:r>
      <w:hyperlink r:id="rId13" w:history="1">
        <w:r w:rsidRPr="00B70A63">
          <w:rPr>
            <w:rStyle w:val="a3"/>
            <w:rFonts w:ascii="Britannic Bold" w:hAnsi="Britannic Bold"/>
          </w:rPr>
          <w:t>FT232rl.lay</w:t>
        </w:r>
      </w:hyperlink>
      <w:r w:rsidRPr="00B70A63">
        <w:rPr>
          <w:rStyle w:val="attachment"/>
          <w:rFonts w:ascii="Britannic Bold" w:hAnsi="Britannic Bold"/>
        </w:rPr>
        <w:t xml:space="preserve"> [108,37 </w:t>
      </w:r>
      <w:proofErr w:type="spellStart"/>
      <w:r w:rsidRPr="00B70A63">
        <w:rPr>
          <w:rStyle w:val="attachment"/>
          <w:rFonts w:ascii="Britannic Bold" w:hAnsi="Britannic Bold"/>
        </w:rPr>
        <w:t>Kb</w:t>
      </w:r>
      <w:proofErr w:type="spellEnd"/>
      <w:r w:rsidRPr="00B70A63">
        <w:rPr>
          <w:rStyle w:val="attachment"/>
          <w:rFonts w:ascii="Britannic Bold" w:hAnsi="Britannic Bold"/>
        </w:rPr>
        <w:t>] (</w:t>
      </w:r>
      <w:proofErr w:type="spellStart"/>
      <w:proofErr w:type="gramStart"/>
      <w:r w:rsidRPr="00B70A63">
        <w:rPr>
          <w:rStyle w:val="attachment"/>
          <w:rFonts w:ascii="Britannic Bold" w:hAnsi="Britannic Bold"/>
        </w:rPr>
        <w:t>c</w:t>
      </w:r>
      <w:proofErr w:type="gramEnd"/>
      <w:r w:rsidRPr="00B70A63">
        <w:rPr>
          <w:rStyle w:val="attachment"/>
        </w:rPr>
        <w:t>качиваний</w:t>
      </w:r>
      <w:proofErr w:type="spellEnd"/>
      <w:r w:rsidRPr="00B70A63">
        <w:rPr>
          <w:rStyle w:val="attachment"/>
          <w:rFonts w:ascii="Britannic Bold" w:hAnsi="Britannic Bold"/>
        </w:rPr>
        <w:t>: 7)</w:t>
      </w:r>
      <w:r>
        <w:t xml:space="preserve">      </w:t>
      </w:r>
      <w:hyperlink r:id="rId14" w:history="1">
        <w:r w:rsidRPr="00B70A63">
          <w:rPr>
            <w:rStyle w:val="a3"/>
            <w:rFonts w:ascii="Britannic Bold" w:hAnsi="Britannic Bold"/>
          </w:rPr>
          <w:t>drayver-ft232rl.zip</w:t>
        </w:r>
      </w:hyperlink>
      <w:r w:rsidRPr="00B70A63">
        <w:rPr>
          <w:rStyle w:val="attachment"/>
          <w:rFonts w:ascii="Britannic Bold" w:hAnsi="Britannic Bold"/>
        </w:rPr>
        <w:t xml:space="preserve"> [1,29 </w:t>
      </w:r>
      <w:proofErr w:type="spellStart"/>
      <w:r w:rsidRPr="00B70A63">
        <w:rPr>
          <w:rStyle w:val="attachment"/>
          <w:rFonts w:ascii="Britannic Bold" w:hAnsi="Britannic Bold"/>
        </w:rPr>
        <w:t>Mb</w:t>
      </w:r>
      <w:proofErr w:type="spellEnd"/>
      <w:r w:rsidRPr="00B70A63">
        <w:rPr>
          <w:rStyle w:val="attachment"/>
          <w:rFonts w:ascii="Britannic Bold" w:hAnsi="Britannic Bold"/>
        </w:rPr>
        <w:t>] (</w:t>
      </w:r>
      <w:proofErr w:type="spellStart"/>
      <w:r w:rsidRPr="00B70A63">
        <w:rPr>
          <w:rStyle w:val="attachment"/>
          <w:rFonts w:ascii="Britannic Bold" w:hAnsi="Britannic Bold"/>
        </w:rPr>
        <w:t>c</w:t>
      </w:r>
      <w:r w:rsidRPr="00B70A63">
        <w:rPr>
          <w:rStyle w:val="attachment"/>
        </w:rPr>
        <w:t>качиваний</w:t>
      </w:r>
      <w:proofErr w:type="spellEnd"/>
      <w:r w:rsidRPr="00B70A63">
        <w:rPr>
          <w:rStyle w:val="attachment"/>
          <w:rFonts w:ascii="Britannic Bold" w:hAnsi="Britannic Bold"/>
        </w:rPr>
        <w:t>: 10)</w:t>
      </w:r>
      <w:r w:rsidRPr="00B70A63">
        <w:rPr>
          <w:rFonts w:ascii="Britannic Bold" w:hAnsi="Britannic Bold"/>
        </w:rPr>
        <w:br/>
      </w:r>
      <w:hyperlink r:id="rId15" w:history="1">
        <w:r w:rsidRPr="00B70A63">
          <w:rPr>
            <w:rStyle w:val="a3"/>
            <w:rFonts w:ascii="Britannic Bold" w:hAnsi="Britannic Bold"/>
          </w:rPr>
          <w:t>swrc094.zip</w:t>
        </w:r>
      </w:hyperlink>
      <w:r w:rsidRPr="00B70A63">
        <w:rPr>
          <w:rStyle w:val="attachment"/>
          <w:rFonts w:ascii="Britannic Bold" w:hAnsi="Britannic Bold"/>
        </w:rPr>
        <w:t xml:space="preserve"> [13,27 </w:t>
      </w:r>
      <w:proofErr w:type="spellStart"/>
      <w:r w:rsidRPr="00B70A63">
        <w:rPr>
          <w:rStyle w:val="attachment"/>
          <w:rFonts w:ascii="Britannic Bold" w:hAnsi="Britannic Bold"/>
        </w:rPr>
        <w:t>Mb</w:t>
      </w:r>
      <w:proofErr w:type="spellEnd"/>
      <w:r w:rsidRPr="00B70A63">
        <w:rPr>
          <w:rStyle w:val="attachment"/>
          <w:rFonts w:ascii="Britannic Bold" w:hAnsi="Britannic Bold"/>
        </w:rPr>
        <w:t>] (</w:t>
      </w:r>
      <w:proofErr w:type="spellStart"/>
      <w:r w:rsidRPr="00B70A63">
        <w:rPr>
          <w:rStyle w:val="attachment"/>
          <w:rFonts w:ascii="Britannic Bold" w:hAnsi="Britannic Bold"/>
        </w:rPr>
        <w:t>c</w:t>
      </w:r>
      <w:r w:rsidRPr="00B70A63">
        <w:rPr>
          <w:rStyle w:val="attachment"/>
        </w:rPr>
        <w:t>качиваний</w:t>
      </w:r>
      <w:proofErr w:type="spellEnd"/>
      <w:r w:rsidRPr="00B70A63">
        <w:rPr>
          <w:rStyle w:val="attachment"/>
          <w:rFonts w:ascii="Britannic Bold" w:hAnsi="Britannic Bold"/>
        </w:rPr>
        <w:t>: 10)</w:t>
      </w:r>
      <w:r>
        <w:t xml:space="preserve">    </w:t>
      </w:r>
      <w:hyperlink r:id="rId16" w:history="1">
        <w:proofErr w:type="spellStart"/>
        <w:r w:rsidRPr="00B70A63">
          <w:rPr>
            <w:rStyle w:val="a3"/>
            <w:rFonts w:ascii="Britannic Bold" w:hAnsi="Britannic Bold"/>
          </w:rPr>
          <w:t>stevaz.exe</w:t>
        </w:r>
        <w:proofErr w:type="spellEnd"/>
      </w:hyperlink>
      <w:r w:rsidRPr="00B70A63">
        <w:rPr>
          <w:rStyle w:val="attachment"/>
          <w:rFonts w:ascii="Britannic Bold" w:hAnsi="Britannic Bold"/>
        </w:rPr>
        <w:t xml:space="preserve"> [498,5 </w:t>
      </w:r>
      <w:proofErr w:type="spellStart"/>
      <w:r w:rsidRPr="00B70A63">
        <w:rPr>
          <w:rStyle w:val="attachment"/>
          <w:rFonts w:ascii="Britannic Bold" w:hAnsi="Britannic Bold"/>
        </w:rPr>
        <w:t>Kb</w:t>
      </w:r>
      <w:proofErr w:type="spellEnd"/>
      <w:r w:rsidRPr="00B70A63">
        <w:rPr>
          <w:rStyle w:val="attachment"/>
          <w:rFonts w:ascii="Britannic Bold" w:hAnsi="Britannic Bold"/>
        </w:rPr>
        <w:t>] (</w:t>
      </w:r>
      <w:proofErr w:type="spellStart"/>
      <w:r w:rsidRPr="00B70A63">
        <w:rPr>
          <w:rStyle w:val="attachment"/>
          <w:rFonts w:ascii="Britannic Bold" w:hAnsi="Britannic Bold"/>
        </w:rPr>
        <w:t>c</w:t>
      </w:r>
      <w:r w:rsidRPr="00B70A63">
        <w:rPr>
          <w:rStyle w:val="attachment"/>
        </w:rPr>
        <w:t>качиваний</w:t>
      </w:r>
      <w:proofErr w:type="spellEnd"/>
      <w:r w:rsidRPr="00B70A63">
        <w:rPr>
          <w:rStyle w:val="attachment"/>
          <w:rFonts w:ascii="Britannic Bold" w:hAnsi="Britannic Bold"/>
        </w:rPr>
        <w:t>: 10)</w:t>
      </w:r>
    </w:p>
    <w:p w:rsidR="00D264E2" w:rsidRPr="00D264E2" w:rsidRDefault="00D264E2" w:rsidP="00D264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D264E2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>Просмотров: 59</w:t>
      </w:r>
    </w:p>
    <w:p w:rsidR="00D264E2" w:rsidRPr="00D264E2" w:rsidRDefault="00D264E2" w:rsidP="00D264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D264E2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 xml:space="preserve">Добавил: </w:t>
      </w:r>
      <w:hyperlink r:id="rId17" w:history="1">
        <w:r w:rsidRPr="00D264E2">
          <w:rPr>
            <w:rFonts w:ascii="Times New Roman" w:eastAsia="Times New Roman" w:hAnsi="Times New Roman" w:cs="Times New Roman"/>
            <w:i/>
            <w:iCs/>
            <w:vanish/>
            <w:color w:val="0000FF"/>
            <w:sz w:val="24"/>
            <w:szCs w:val="24"/>
            <w:u w:val="single"/>
            <w:lang w:eastAsia="ru-RU"/>
          </w:rPr>
          <w:t>bob9.9</w:t>
        </w:r>
      </w:hyperlink>
    </w:p>
    <w:p w:rsidR="00D264E2" w:rsidRPr="00D264E2" w:rsidRDefault="00D264E2" w:rsidP="00D264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D264E2">
        <w:rPr>
          <w:rFonts w:ascii="Times New Roman" w:eastAsia="Times New Roman" w:hAnsi="Times New Roman" w:cs="Times New Roman"/>
          <w:i/>
          <w:iCs/>
          <w:vanish/>
          <w:sz w:val="24"/>
          <w:szCs w:val="24"/>
          <w:lang w:eastAsia="ru-RU"/>
        </w:rPr>
        <w:t>Дата: Сегодня, 09:20</w:t>
      </w:r>
    </w:p>
    <w:p w:rsidR="00D264E2" w:rsidRPr="00D264E2" w:rsidRDefault="00D264E2" w:rsidP="00D264E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D264E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0</w:t>
      </w:r>
    </w:p>
    <w:p w:rsidR="00D264E2" w:rsidRPr="00D264E2" w:rsidRDefault="00D264E2" w:rsidP="00D264E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hyperlink r:id="rId18" w:tooltip="Плохо" w:history="1">
        <w:r w:rsidRPr="00D264E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1</w:t>
        </w:r>
      </w:hyperlink>
    </w:p>
    <w:p w:rsidR="00D264E2" w:rsidRPr="00D264E2" w:rsidRDefault="00D264E2" w:rsidP="00D264E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hyperlink r:id="rId19" w:tooltip="Приемлемо" w:history="1">
        <w:r w:rsidRPr="00D264E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2</w:t>
        </w:r>
      </w:hyperlink>
    </w:p>
    <w:p w:rsidR="00D264E2" w:rsidRPr="00D264E2" w:rsidRDefault="00D264E2" w:rsidP="00D264E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hyperlink r:id="rId20" w:tooltip="Средне" w:history="1">
        <w:r w:rsidRPr="00D264E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3</w:t>
        </w:r>
      </w:hyperlink>
    </w:p>
    <w:p w:rsidR="00D264E2" w:rsidRPr="00D264E2" w:rsidRDefault="00D264E2" w:rsidP="00D264E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hyperlink r:id="rId21" w:tooltip="Хорошо" w:history="1">
        <w:r w:rsidRPr="00D264E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4</w:t>
        </w:r>
      </w:hyperlink>
    </w:p>
    <w:p w:rsidR="00D264E2" w:rsidRPr="00D264E2" w:rsidRDefault="00D264E2" w:rsidP="00D264E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hyperlink r:id="rId22" w:tooltip="Отлично" w:history="1">
        <w:r w:rsidRPr="00D264E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5</w:t>
        </w:r>
      </w:hyperlink>
    </w:p>
    <w:sectPr w:rsidR="00D264E2" w:rsidRPr="00D264E2" w:rsidSect="00D264E2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7FC2"/>
    <w:multiLevelType w:val="hybridMultilevel"/>
    <w:tmpl w:val="7C90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F6A59"/>
    <w:multiLevelType w:val="multilevel"/>
    <w:tmpl w:val="F930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5B1686"/>
    <w:multiLevelType w:val="multilevel"/>
    <w:tmpl w:val="AC7E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4E2"/>
    <w:rsid w:val="009F11D2"/>
    <w:rsid w:val="00B70A63"/>
    <w:rsid w:val="00D2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D2"/>
  </w:style>
  <w:style w:type="paragraph" w:styleId="3">
    <w:name w:val="heading 3"/>
    <w:basedOn w:val="a"/>
    <w:link w:val="30"/>
    <w:uiPriority w:val="9"/>
    <w:qFormat/>
    <w:rsid w:val="00D264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64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264E2"/>
    <w:rPr>
      <w:color w:val="0000FF"/>
      <w:u w:val="single"/>
    </w:rPr>
  </w:style>
  <w:style w:type="character" w:customStyle="1" w:styleId="thide">
    <w:name w:val="thide"/>
    <w:basedOn w:val="a0"/>
    <w:rsid w:val="00D264E2"/>
  </w:style>
  <w:style w:type="character" w:customStyle="1" w:styleId="argbox">
    <w:name w:val="argbox"/>
    <w:basedOn w:val="a0"/>
    <w:rsid w:val="00D264E2"/>
  </w:style>
  <w:style w:type="paragraph" w:customStyle="1" w:styleId="argcat">
    <w:name w:val="argcat"/>
    <w:basedOn w:val="a"/>
    <w:rsid w:val="00D26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ment">
    <w:name w:val="attachment"/>
    <w:basedOn w:val="a0"/>
    <w:rsid w:val="00D264E2"/>
  </w:style>
  <w:style w:type="paragraph" w:styleId="a4">
    <w:name w:val="Balloon Text"/>
    <w:basedOn w:val="a"/>
    <w:link w:val="a5"/>
    <w:uiPriority w:val="99"/>
    <w:semiHidden/>
    <w:unhideWhenUsed/>
    <w:rsid w:val="00D26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6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8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8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03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945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833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35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841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13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282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171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949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120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13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1854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24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8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9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45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67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1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39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069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052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radiomaster.com.ua/engine/download.php?id=359" TargetMode="External"/><Relationship Id="rId18" Type="http://schemas.openxmlformats.org/officeDocument/2006/relationships/hyperlink" Target="http://radiomaster.com.ua/9108-kl-line-adapter-usb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adiomaster.com.ua/9108-kl-line-adapter-usb.html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hyperlink" Target="http://radiomaster.com.ua/user/bob9.9/" TargetMode="External"/><Relationship Id="rId2" Type="http://schemas.openxmlformats.org/officeDocument/2006/relationships/styles" Target="styles.xml"/><Relationship Id="rId16" Type="http://schemas.openxmlformats.org/officeDocument/2006/relationships/hyperlink" Target="http://radiomaster.com.ua/engine/download.php?id=363" TargetMode="External"/><Relationship Id="rId20" Type="http://schemas.openxmlformats.org/officeDocument/2006/relationships/hyperlink" Target="http://radiomaster.com.ua/9108-kl-line-adapter-usb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radiomaster.com.ua/engine/download.php?id=362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hyperlink" Target="http://radiomaster.com.ua/9108-kl-line-adapter-usb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://radiomaster.com.ua/engine/download.php?id=361" TargetMode="External"/><Relationship Id="rId22" Type="http://schemas.openxmlformats.org/officeDocument/2006/relationships/hyperlink" Target="http://radiomaster.com.ua/9108-kl-line-adapter-usb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2012-10-18T14:03:00Z</dcterms:created>
  <dcterms:modified xsi:type="dcterms:W3CDTF">2012-10-18T14:15:00Z</dcterms:modified>
</cp:coreProperties>
</file>